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8500A" w14:textId="77777777" w:rsidR="00BE33B7" w:rsidRDefault="0031145C">
      <w:pPr>
        <w:spacing w:before="189"/>
        <w:ind w:left="18" w:right="14"/>
        <w:jc w:val="center"/>
        <w:rPr>
          <w:b/>
          <w:spacing w:val="-2"/>
        </w:rPr>
      </w:pPr>
      <w:r>
        <w:rPr>
          <w:b/>
        </w:rPr>
        <w:t>UNIT</w:t>
      </w:r>
      <w:r>
        <w:rPr>
          <w:b/>
          <w:spacing w:val="-12"/>
        </w:rPr>
        <w:t xml:space="preserve"> </w:t>
      </w:r>
      <w:r>
        <w:rPr>
          <w:b/>
        </w:rPr>
        <w:t>2</w:t>
      </w:r>
      <w:r>
        <w:rPr>
          <w:b/>
          <w:spacing w:val="-8"/>
        </w:rPr>
        <w:t xml:space="preserve"> </w:t>
      </w:r>
      <w:r>
        <w:rPr>
          <w:b/>
        </w:rPr>
        <w:t>–</w:t>
      </w:r>
      <w:r>
        <w:rPr>
          <w:b/>
          <w:spacing w:val="-12"/>
        </w:rPr>
        <w:t xml:space="preserve"> </w:t>
      </w:r>
      <w:r>
        <w:rPr>
          <w:b/>
        </w:rPr>
        <w:t>VOCABULARY</w:t>
      </w:r>
      <w:r>
        <w:rPr>
          <w:b/>
          <w:spacing w:val="-13"/>
        </w:rPr>
        <w:t xml:space="preserve"> </w:t>
      </w:r>
      <w:r>
        <w:rPr>
          <w:b/>
          <w:spacing w:val="-2"/>
        </w:rPr>
        <w:t>CONSOLIDATION</w:t>
      </w:r>
    </w:p>
    <w:p w14:paraId="7B536F50" w14:textId="77777777" w:rsidR="00C42B60" w:rsidRDefault="00C42B60">
      <w:pPr>
        <w:spacing w:before="189"/>
        <w:ind w:left="18" w:right="14"/>
        <w:jc w:val="center"/>
        <w:rPr>
          <w:b/>
          <w:spacing w:val="-2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19"/>
        <w:gridCol w:w="2126"/>
        <w:gridCol w:w="2265"/>
        <w:gridCol w:w="2266"/>
      </w:tblGrid>
      <w:tr w:rsidR="00C42B60" w:rsidRPr="00565816" w14:paraId="053042C8" w14:textId="77777777" w:rsidTr="00285907">
        <w:trPr>
          <w:trHeight w:val="475"/>
          <w:jc w:val="center"/>
        </w:trPr>
        <w:tc>
          <w:tcPr>
            <w:tcW w:w="9776" w:type="dxa"/>
            <w:gridSpan w:val="4"/>
            <w:shd w:val="clear" w:color="auto" w:fill="DAEEF3" w:themeFill="accent5" w:themeFillTint="33"/>
          </w:tcPr>
          <w:p w14:paraId="4AE24E8B" w14:textId="77777777" w:rsidR="00C42B60" w:rsidRDefault="00C42B60" w:rsidP="002D2635">
            <w:pPr>
              <w:jc w:val="center"/>
              <w:rPr>
                <w:rFonts w:eastAsiaTheme="minorEastAsia"/>
                <w:b/>
                <w:lang w:eastAsia="tr-TR"/>
              </w:rPr>
            </w:pPr>
            <w:r w:rsidRPr="00565816">
              <w:rPr>
                <w:rFonts w:eastAsiaTheme="minorEastAsia"/>
                <w:b/>
                <w:lang w:eastAsia="tr-TR"/>
              </w:rPr>
              <w:t xml:space="preserve">UNIT </w:t>
            </w:r>
            <w:r>
              <w:rPr>
                <w:rFonts w:eastAsiaTheme="minorEastAsia"/>
                <w:b/>
                <w:lang w:eastAsia="tr-TR"/>
              </w:rPr>
              <w:t>2</w:t>
            </w:r>
            <w:r w:rsidRPr="00565816">
              <w:rPr>
                <w:rFonts w:eastAsiaTheme="minorEastAsia"/>
                <w:b/>
                <w:lang w:eastAsia="tr-TR"/>
              </w:rPr>
              <w:t xml:space="preserve">- </w:t>
            </w:r>
            <w:r>
              <w:rPr>
                <w:rFonts w:eastAsiaTheme="minorEastAsia"/>
                <w:b/>
                <w:lang w:eastAsia="tr-TR"/>
              </w:rPr>
              <w:t>SCIENCE AND INVESTIGATION</w:t>
            </w:r>
          </w:p>
          <w:p w14:paraId="66EBF559" w14:textId="77777777" w:rsidR="00C42B60" w:rsidRPr="00565816" w:rsidRDefault="00C42B60" w:rsidP="002D2635">
            <w:pPr>
              <w:jc w:val="center"/>
              <w:rPr>
                <w:b/>
                <w:i/>
                <w:iCs/>
                <w:lang w:eastAsia="tr-TR"/>
              </w:rPr>
            </w:pPr>
          </w:p>
        </w:tc>
      </w:tr>
      <w:tr w:rsidR="00C42B60" w:rsidRPr="00565816" w14:paraId="6D63F9D6" w14:textId="77777777" w:rsidTr="00423D6F">
        <w:trPr>
          <w:trHeight w:val="475"/>
          <w:jc w:val="center"/>
        </w:trPr>
        <w:tc>
          <w:tcPr>
            <w:tcW w:w="5245" w:type="dxa"/>
            <w:gridSpan w:val="2"/>
          </w:tcPr>
          <w:p w14:paraId="277EB844" w14:textId="77777777" w:rsidR="00C42B60" w:rsidRDefault="00C42B60" w:rsidP="002D2635">
            <w:pPr>
              <w:jc w:val="center"/>
              <w:rPr>
                <w:rFonts w:eastAsiaTheme="minorEastAsia"/>
                <w:b/>
                <w:lang w:eastAsia="tr-TR"/>
              </w:rPr>
            </w:pPr>
            <w:r>
              <w:rPr>
                <w:rFonts w:eastAsiaTheme="minorEastAsia"/>
                <w:b/>
                <w:lang w:eastAsia="tr-TR"/>
              </w:rPr>
              <w:t xml:space="preserve">READING 1  </w:t>
            </w:r>
          </w:p>
          <w:p w14:paraId="436FD8BA" w14:textId="77777777" w:rsidR="00C42B60" w:rsidRPr="005D2369" w:rsidRDefault="00C42B60" w:rsidP="002D2635">
            <w:pPr>
              <w:jc w:val="center"/>
              <w:rPr>
                <w:rFonts w:eastAsiaTheme="minorEastAsia"/>
                <w:b/>
                <w:i/>
                <w:iCs/>
                <w:lang w:eastAsia="tr-TR"/>
              </w:rPr>
            </w:pPr>
            <w:r w:rsidRPr="005D2369">
              <w:rPr>
                <w:rFonts w:eastAsiaTheme="minorEastAsia"/>
                <w:b/>
                <w:i/>
                <w:iCs/>
                <w:lang w:eastAsia="tr-TR"/>
              </w:rPr>
              <w:t>Tech Detectives</w:t>
            </w:r>
          </w:p>
          <w:p w14:paraId="34DA311C" w14:textId="77777777" w:rsidR="00C42B60" w:rsidRPr="00565816" w:rsidRDefault="00C42B60" w:rsidP="002D2635">
            <w:pPr>
              <w:jc w:val="center"/>
              <w:rPr>
                <w:rFonts w:eastAsiaTheme="minorEastAsia"/>
                <w:b/>
                <w:lang w:eastAsia="tr-TR"/>
              </w:rPr>
            </w:pPr>
          </w:p>
        </w:tc>
        <w:tc>
          <w:tcPr>
            <w:tcW w:w="4531" w:type="dxa"/>
            <w:gridSpan w:val="2"/>
          </w:tcPr>
          <w:p w14:paraId="319ADB56" w14:textId="77777777" w:rsidR="00C42B60" w:rsidRDefault="00C42B60" w:rsidP="002D2635">
            <w:pPr>
              <w:jc w:val="center"/>
              <w:rPr>
                <w:rFonts w:eastAsiaTheme="minorEastAsia"/>
                <w:b/>
                <w:lang w:eastAsia="tr-TR"/>
              </w:rPr>
            </w:pPr>
            <w:r>
              <w:rPr>
                <w:rFonts w:eastAsiaTheme="minorEastAsia"/>
                <w:b/>
                <w:lang w:eastAsia="tr-TR"/>
              </w:rPr>
              <w:t>READING 2</w:t>
            </w:r>
          </w:p>
          <w:p w14:paraId="1CDD35C1" w14:textId="77777777" w:rsidR="00C42B60" w:rsidRPr="005D2369" w:rsidRDefault="00C42B60" w:rsidP="002D2635">
            <w:pPr>
              <w:jc w:val="center"/>
              <w:rPr>
                <w:rFonts w:eastAsiaTheme="minorEastAsia"/>
                <w:b/>
                <w:i/>
                <w:iCs/>
                <w:lang w:eastAsia="tr-TR"/>
              </w:rPr>
            </w:pPr>
            <w:r w:rsidRPr="005D2369">
              <w:rPr>
                <w:rFonts w:eastAsiaTheme="minorEastAsia"/>
                <w:b/>
                <w:i/>
                <w:iCs/>
                <w:lang w:eastAsia="tr-TR"/>
              </w:rPr>
              <w:t>Face to Face with the Past</w:t>
            </w:r>
          </w:p>
        </w:tc>
      </w:tr>
      <w:tr w:rsidR="00C42B60" w:rsidRPr="00565816" w14:paraId="4AAC69A3" w14:textId="77777777" w:rsidTr="007E61F7">
        <w:trPr>
          <w:trHeight w:val="474"/>
          <w:jc w:val="center"/>
        </w:trPr>
        <w:tc>
          <w:tcPr>
            <w:tcW w:w="3119" w:type="dxa"/>
          </w:tcPr>
          <w:p w14:paraId="2F7486F2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admit (v)</w:t>
            </w:r>
          </w:p>
          <w:p w14:paraId="2469C3AA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analysis (n)</w:t>
            </w:r>
          </w:p>
          <w:p w14:paraId="08840AC2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citizen (n)</w:t>
            </w:r>
          </w:p>
          <w:p w14:paraId="4C9D5838" w14:textId="77777777" w:rsidR="00C42B60" w:rsidRPr="004A4462" w:rsidRDefault="00C42B60" w:rsidP="002D2635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claim (n/v)</w:t>
            </w:r>
          </w:p>
          <w:p w14:paraId="4B4E2878" w14:textId="77777777" w:rsidR="00C42B60" w:rsidRPr="004A4462" w:rsidRDefault="00C42B60" w:rsidP="002D2635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clue (n)</w:t>
            </w:r>
          </w:p>
          <w:p w14:paraId="1073726A" w14:textId="77777777" w:rsidR="00C42B60" w:rsidRPr="00565816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commit (v)</w:t>
            </w:r>
          </w:p>
          <w:p w14:paraId="37F918C9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conviction (n)</w:t>
            </w:r>
          </w:p>
          <w:p w14:paraId="6A38AD69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curious (adj)</w:t>
            </w:r>
          </w:p>
          <w:p w14:paraId="1B617F8C" w14:textId="77777777" w:rsidR="00C42B60" w:rsidRPr="004A4462" w:rsidRDefault="00C42B60" w:rsidP="002D2635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demand (n/v)</w:t>
            </w:r>
          </w:p>
          <w:p w14:paraId="0666CEA4" w14:textId="77777777" w:rsidR="00C42B60" w:rsidRPr="004A4462" w:rsidRDefault="00C42B60" w:rsidP="002D2635">
            <w:pPr>
              <w:rPr>
                <w:rFonts w:eastAsiaTheme="minorEastAsia"/>
                <w:lang w:val="pt-BR" w:eastAsia="tr-TR"/>
              </w:rPr>
            </w:pPr>
            <w:r w:rsidRPr="004A4462">
              <w:rPr>
                <w:rFonts w:eastAsiaTheme="minorEastAsia"/>
                <w:lang w:val="pt-BR" w:eastAsia="tr-TR"/>
              </w:rPr>
              <w:t>detective (n)</w:t>
            </w:r>
          </w:p>
          <w:p w14:paraId="31122692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determine (v)</w:t>
            </w:r>
          </w:p>
          <w:p w14:paraId="205E8356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evidence (n)</w:t>
            </w:r>
          </w:p>
          <w:p w14:paraId="64E13AFA" w14:textId="77777777" w:rsidR="00C42B60" w:rsidRPr="00565816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examine (v)</w:t>
            </w:r>
          </w:p>
        </w:tc>
        <w:tc>
          <w:tcPr>
            <w:tcW w:w="2126" w:type="dxa"/>
          </w:tcPr>
          <w:p w14:paraId="2FA086A0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figure out (</w:t>
            </w:r>
            <w:proofErr w:type="spellStart"/>
            <w:r>
              <w:rPr>
                <w:rFonts w:eastAsiaTheme="minorEastAsia"/>
                <w:lang w:eastAsia="tr-TR"/>
              </w:rPr>
              <w:t>phr</w:t>
            </w:r>
            <w:proofErr w:type="spellEnd"/>
            <w:r>
              <w:rPr>
                <w:rFonts w:eastAsiaTheme="minorEastAsia"/>
                <w:lang w:eastAsia="tr-TR"/>
              </w:rPr>
              <w:t xml:space="preserve"> v)</w:t>
            </w:r>
          </w:p>
          <w:p w14:paraId="3C5980FE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identity (n)</w:t>
            </w:r>
          </w:p>
          <w:p w14:paraId="50B65415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murder (n)</w:t>
            </w:r>
          </w:p>
          <w:p w14:paraId="7DC4923A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mystery (n)</w:t>
            </w:r>
          </w:p>
          <w:p w14:paraId="792AAAC9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presence (n)</w:t>
            </w:r>
          </w:p>
          <w:p w14:paraId="74E6DAA0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prove (v)</w:t>
            </w:r>
          </w:p>
          <w:p w14:paraId="575E24D5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receive (v)</w:t>
            </w:r>
          </w:p>
          <w:p w14:paraId="51B7F132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suspect (n)</w:t>
            </w:r>
          </w:p>
          <w:p w14:paraId="18ACE1A2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uncommon (adj)</w:t>
            </w:r>
          </w:p>
          <w:p w14:paraId="3B58CEDB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unique (adj)</w:t>
            </w:r>
          </w:p>
          <w:p w14:paraId="59047A94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unrelated (adj)</w:t>
            </w:r>
          </w:p>
          <w:p w14:paraId="1BDF637F" w14:textId="77777777" w:rsidR="00C42B60" w:rsidRPr="00565816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unusual (adj)</w:t>
            </w:r>
          </w:p>
        </w:tc>
        <w:tc>
          <w:tcPr>
            <w:tcW w:w="2265" w:type="dxa"/>
          </w:tcPr>
          <w:p w14:paraId="63F8CFE8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accurately (adv)</w:t>
            </w:r>
          </w:p>
          <w:p w14:paraId="5B4CF024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advance (n)</w:t>
            </w:r>
          </w:p>
          <w:p w14:paraId="31A56E65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belong (v)</w:t>
            </w:r>
          </w:p>
          <w:p w14:paraId="3288DFF3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combination (n)</w:t>
            </w:r>
          </w:p>
          <w:p w14:paraId="48043D27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consider (v)</w:t>
            </w:r>
          </w:p>
          <w:p w14:paraId="65AACCC5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delicate (adj)</w:t>
            </w:r>
          </w:p>
          <w:p w14:paraId="647E85F8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feature (n)</w:t>
            </w:r>
          </w:p>
        </w:tc>
        <w:tc>
          <w:tcPr>
            <w:tcW w:w="2266" w:type="dxa"/>
          </w:tcPr>
          <w:p w14:paraId="64E66437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infer (v)</w:t>
            </w:r>
          </w:p>
          <w:p w14:paraId="759F8C1C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medical (adj)</w:t>
            </w:r>
          </w:p>
          <w:p w14:paraId="04CF113A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place (v)</w:t>
            </w:r>
          </w:p>
          <w:p w14:paraId="16D485B6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remain (n)</w:t>
            </w:r>
          </w:p>
          <w:p w14:paraId="721A4DF6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reveal (v)</w:t>
            </w:r>
          </w:p>
          <w:p w14:paraId="762DD511" w14:textId="77777777" w:rsidR="00C42B60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specialize (v)</w:t>
            </w:r>
          </w:p>
          <w:p w14:paraId="5753F35F" w14:textId="77777777" w:rsidR="00C42B60" w:rsidRPr="0036196E" w:rsidRDefault="00C42B60" w:rsidP="002D2635">
            <w:pPr>
              <w:rPr>
                <w:rFonts w:eastAsiaTheme="minorEastAsia"/>
                <w:lang w:eastAsia="tr-TR"/>
              </w:rPr>
            </w:pPr>
            <w:r>
              <w:rPr>
                <w:rFonts w:eastAsiaTheme="minorEastAsia"/>
                <w:lang w:eastAsia="tr-TR"/>
              </w:rPr>
              <w:t>trace (n)</w:t>
            </w:r>
          </w:p>
        </w:tc>
      </w:tr>
    </w:tbl>
    <w:p w14:paraId="535D8228" w14:textId="77777777" w:rsidR="00C42B60" w:rsidRDefault="00C42B60">
      <w:pPr>
        <w:spacing w:before="201"/>
        <w:ind w:left="4" w:right="18"/>
        <w:jc w:val="center"/>
        <w:rPr>
          <w:b/>
        </w:rPr>
      </w:pPr>
    </w:p>
    <w:p w14:paraId="4557209B" w14:textId="60224659" w:rsidR="00BE33B7" w:rsidRDefault="0031145C">
      <w:pPr>
        <w:spacing w:before="201"/>
        <w:ind w:left="4" w:right="18"/>
        <w:jc w:val="center"/>
        <w:rPr>
          <w:i/>
        </w:rPr>
      </w:pPr>
      <w:r>
        <w:rPr>
          <w:b/>
        </w:rPr>
        <w:t>Exercise</w:t>
      </w:r>
      <w:r>
        <w:rPr>
          <w:b/>
          <w:spacing w:val="-7"/>
        </w:rPr>
        <w:t xml:space="preserve"> </w:t>
      </w:r>
      <w:r>
        <w:rPr>
          <w:b/>
        </w:rPr>
        <w:t>1</w:t>
      </w:r>
      <w:r w:rsidR="00423D6F">
        <w:rPr>
          <w:b/>
        </w:rPr>
        <w:t xml:space="preserve">. </w:t>
      </w:r>
      <w:r>
        <w:rPr>
          <w:b/>
          <w:spacing w:val="-5"/>
        </w:rPr>
        <w:t xml:space="preserve"> </w:t>
      </w:r>
      <w:r>
        <w:t>Fill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blanks</w:t>
      </w:r>
      <w:r>
        <w:rPr>
          <w:spacing w:val="-4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4"/>
        </w:rPr>
        <w:t xml:space="preserve"> </w:t>
      </w:r>
      <w:r>
        <w:t>words</w:t>
      </w:r>
      <w:r>
        <w:rPr>
          <w:spacing w:val="-6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list</w:t>
      </w:r>
      <w:r>
        <w:rPr>
          <w:spacing w:val="-3"/>
        </w:rPr>
        <w:t xml:space="preserve"> </w:t>
      </w:r>
      <w:r>
        <w:t>below.</w:t>
      </w:r>
      <w:r>
        <w:rPr>
          <w:spacing w:val="-1"/>
        </w:rPr>
        <w:t xml:space="preserve"> </w:t>
      </w:r>
      <w:r>
        <w:rPr>
          <w:i/>
        </w:rPr>
        <w:t>Some</w:t>
      </w:r>
      <w:r>
        <w:rPr>
          <w:i/>
          <w:spacing w:val="-4"/>
        </w:rPr>
        <w:t xml:space="preserve"> </w:t>
      </w:r>
      <w:r>
        <w:rPr>
          <w:i/>
        </w:rPr>
        <w:t>words</w:t>
      </w:r>
      <w:r>
        <w:rPr>
          <w:i/>
          <w:spacing w:val="-5"/>
        </w:rPr>
        <w:t xml:space="preserve"> </w:t>
      </w:r>
      <w:r>
        <w:rPr>
          <w:i/>
        </w:rPr>
        <w:t>can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6"/>
        </w:rPr>
        <w:t xml:space="preserve"> </w:t>
      </w:r>
      <w:r>
        <w:rPr>
          <w:i/>
        </w:rPr>
        <w:t>used</w:t>
      </w:r>
      <w:r>
        <w:rPr>
          <w:i/>
          <w:spacing w:val="-5"/>
        </w:rPr>
        <w:t xml:space="preserve"> </w:t>
      </w:r>
      <w:r>
        <w:rPr>
          <w:i/>
        </w:rPr>
        <w:t>more</w:t>
      </w:r>
      <w:r>
        <w:rPr>
          <w:i/>
          <w:spacing w:val="-4"/>
        </w:rPr>
        <w:t xml:space="preserve"> </w:t>
      </w:r>
      <w:r>
        <w:rPr>
          <w:i/>
        </w:rPr>
        <w:t>than</w:t>
      </w:r>
      <w:r>
        <w:rPr>
          <w:i/>
          <w:spacing w:val="-7"/>
        </w:rPr>
        <w:t xml:space="preserve"> </w:t>
      </w:r>
      <w:r>
        <w:rPr>
          <w:i/>
          <w:spacing w:val="-2"/>
        </w:rPr>
        <w:t>once.</w:t>
      </w:r>
    </w:p>
    <w:p w14:paraId="3A8ABF9D" w14:textId="77777777" w:rsidR="00BE33B7" w:rsidRDefault="0031145C">
      <w:pPr>
        <w:pStyle w:val="GvdeMetni"/>
        <w:spacing w:before="2"/>
        <w:ind w:left="0"/>
        <w:rPr>
          <w:i/>
          <w:sz w:val="15"/>
        </w:rPr>
      </w:pPr>
      <w:r>
        <w:rPr>
          <w:i/>
          <w:noProof/>
          <w:sz w:val="15"/>
          <w:lang w:val="tr-TR" w:eastAsia="tr-T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D9A26D4" wp14:editId="6DD04D3C">
                <wp:simplePos x="0" y="0"/>
                <wp:positionH relativeFrom="page">
                  <wp:posOffset>559308</wp:posOffset>
                </wp:positionH>
                <wp:positionV relativeFrom="paragraph">
                  <wp:posOffset>129689</wp:posOffset>
                </wp:positionV>
                <wp:extent cx="6534784" cy="218440"/>
                <wp:effectExtent l="0" t="0" r="0" b="0"/>
                <wp:wrapTopAndBottom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4784" cy="218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1E53B19" w14:textId="77777777" w:rsidR="00BE33B7" w:rsidRDefault="0031145C">
                            <w:pPr>
                              <w:spacing w:before="20"/>
                              <w:jc w:val="center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evidence,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admit,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demand,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suspect,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reveal,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determine,</w:t>
                            </w:r>
                            <w:r>
                              <w:rPr>
                                <w:i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examine,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prove,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committed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D9A26D4"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margin-left:44.05pt;margin-top:10.2pt;width:514.55pt;height:17.2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" filled="f" strokeweight=".16931mm">
                <v:path arrowok="t"/>
                <v:textbox inset="0,0,0,0">
                  <w:txbxContent>
                    <w:p w14:paraId="21E53B19" w14:textId="77777777" w:rsidR="00BE33B7" w:rsidRDefault="0031145C">
                      <w:pPr>
                        <w:spacing w:before="20"/>
                        <w:jc w:val="center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evidence,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admit,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demand,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suspect,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reveal,</w:t>
                      </w:r>
                      <w:r>
                        <w:rPr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determine,</w:t>
                      </w:r>
                      <w:r>
                        <w:rPr>
                          <w:i/>
                          <w:spacing w:val="-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examine,</w:t>
                      </w:r>
                      <w:r>
                        <w:rPr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prove,</w:t>
                      </w:r>
                      <w:r>
                        <w:rPr>
                          <w:i/>
                          <w:spacing w:val="-5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committed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7E5B3B0" w14:textId="77777777" w:rsidR="00BE33B7" w:rsidRDefault="0031145C">
      <w:pPr>
        <w:pStyle w:val="ListeParagraf"/>
        <w:numPr>
          <w:ilvl w:val="0"/>
          <w:numId w:val="5"/>
        </w:numPr>
        <w:tabs>
          <w:tab w:val="left" w:pos="544"/>
          <w:tab w:val="left" w:pos="1129"/>
          <w:tab w:val="left" w:pos="2163"/>
          <w:tab w:val="left" w:pos="3026"/>
          <w:tab w:val="left" w:pos="3698"/>
          <w:tab w:val="left" w:pos="5949"/>
          <w:tab w:val="left" w:pos="6552"/>
          <w:tab w:val="left" w:pos="8803"/>
          <w:tab w:val="left" w:pos="9944"/>
        </w:tabs>
        <w:spacing w:before="164"/>
      </w:pPr>
      <w:r>
        <w:rPr>
          <w:spacing w:val="-5"/>
        </w:rPr>
        <w:t>The</w:t>
      </w:r>
      <w:r>
        <w:tab/>
      </w:r>
      <w:r>
        <w:rPr>
          <w:spacing w:val="-2"/>
        </w:rPr>
        <w:t>detective</w:t>
      </w:r>
      <w:r>
        <w:tab/>
      </w:r>
      <w:r>
        <w:rPr>
          <w:spacing w:val="-2"/>
        </w:rPr>
        <w:t>needed</w:t>
      </w:r>
      <w:r>
        <w:tab/>
      </w:r>
      <w:r>
        <w:rPr>
          <w:spacing w:val="-4"/>
        </w:rPr>
        <w:t>solid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to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whether</w:t>
      </w:r>
      <w:r>
        <w:tab/>
      </w:r>
      <w:r>
        <w:rPr>
          <w:spacing w:val="-5"/>
        </w:rPr>
        <w:t>the</w:t>
      </w:r>
    </w:p>
    <w:p w14:paraId="422B55FB" w14:textId="77777777" w:rsidR="00BE33B7" w:rsidRDefault="0031145C">
      <w:pPr>
        <w:pStyle w:val="GvdeMetni"/>
        <w:tabs>
          <w:tab w:val="left" w:pos="2396"/>
        </w:tabs>
        <w:spacing w:before="40"/>
      </w:pPr>
      <w:r>
        <w:rPr>
          <w:u w:val="single"/>
        </w:rPr>
        <w:tab/>
      </w:r>
      <w:r>
        <w:t>had</w:t>
      </w:r>
      <w:r>
        <w:rPr>
          <w:spacing w:val="-4"/>
        </w:rPr>
        <w:t xml:space="preserve"> </w:t>
      </w:r>
      <w:r>
        <w:t>actually</w:t>
      </w:r>
      <w:r>
        <w:rPr>
          <w:spacing w:val="-5"/>
        </w:rPr>
        <w:t xml:space="preserve"> </w:t>
      </w:r>
      <w:r>
        <w:t>been</w:t>
      </w:r>
      <w:r>
        <w:rPr>
          <w:spacing w:val="-4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scene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crime.</w:t>
      </w:r>
    </w:p>
    <w:p w14:paraId="138E5F85" w14:textId="3E2D62C8" w:rsidR="00BE33B7" w:rsidRDefault="0031145C">
      <w:pPr>
        <w:pStyle w:val="ListeParagraf"/>
        <w:numPr>
          <w:ilvl w:val="0"/>
          <w:numId w:val="5"/>
        </w:numPr>
        <w:tabs>
          <w:tab w:val="left" w:pos="346"/>
          <w:tab w:val="left" w:pos="5434"/>
          <w:tab w:val="left" w:pos="9258"/>
        </w:tabs>
        <w:spacing w:before="200"/>
        <w:ind w:left="346" w:hanging="203"/>
      </w:pPr>
      <w:r>
        <w:t>After</w:t>
      </w:r>
      <w:r>
        <w:rPr>
          <w:spacing w:val="-9"/>
        </w:rPr>
        <w:t xml:space="preserve"> </w:t>
      </w:r>
      <w:r>
        <w:t>hours</w:t>
      </w:r>
      <w:r>
        <w:rPr>
          <w:spacing w:val="-10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interrogation,</w:t>
      </w:r>
      <w:r>
        <w:rPr>
          <w:spacing w:val="-11"/>
        </w:rPr>
        <w:t xml:space="preserve"> </w:t>
      </w:r>
      <w:r>
        <w:t>the</w:t>
      </w:r>
      <w:r w:rsidR="00211B87">
        <w:t>y</w:t>
      </w:r>
      <w:r>
        <w:rPr>
          <w:spacing w:val="-7"/>
        </w:rPr>
        <w:t xml:space="preserve"> </w:t>
      </w:r>
      <w:r w:rsidR="00211B87">
        <w:rPr>
          <w:spacing w:val="-7"/>
        </w:rPr>
        <w:t xml:space="preserve"> </w:t>
      </w:r>
      <w:r>
        <w:rPr>
          <w:u w:val="single"/>
        </w:rPr>
        <w:tab/>
      </w:r>
      <w:r>
        <w:t>finally</w:t>
      </w:r>
      <w:r>
        <w:rPr>
          <w:spacing w:val="-9"/>
        </w:rPr>
        <w:t xml:space="preserve"> </w:t>
      </w:r>
      <w:r>
        <w:t>decided</w:t>
      </w:r>
      <w:r>
        <w:rPr>
          <w:spacing w:val="-8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rPr>
          <w:u w:val="single"/>
        </w:rPr>
        <w:tab/>
      </w:r>
      <w:r>
        <w:t>that</w:t>
      </w:r>
      <w:r>
        <w:rPr>
          <w:spacing w:val="-10"/>
        </w:rPr>
        <w:t xml:space="preserve"> </w:t>
      </w:r>
      <w:r>
        <w:t>he</w:t>
      </w:r>
      <w:r>
        <w:rPr>
          <w:spacing w:val="-9"/>
        </w:rPr>
        <w:t xml:space="preserve"> </w:t>
      </w:r>
      <w:r>
        <w:rPr>
          <w:spacing w:val="-5"/>
        </w:rPr>
        <w:t>had</w:t>
      </w:r>
    </w:p>
    <w:p w14:paraId="57F322EB" w14:textId="77777777" w:rsidR="00BE33B7" w:rsidRDefault="0031145C">
      <w:pPr>
        <w:pStyle w:val="GvdeMetni"/>
        <w:tabs>
          <w:tab w:val="left" w:pos="2396"/>
        </w:tabs>
        <w:spacing w:before="41"/>
      </w:pPr>
      <w:r>
        <w:rPr>
          <w:u w:val="single"/>
        </w:rPr>
        <w:tab/>
      </w:r>
      <w:r>
        <w:t>the</w:t>
      </w:r>
      <w:r>
        <w:rPr>
          <w:spacing w:val="-3"/>
        </w:rPr>
        <w:t xml:space="preserve"> </w:t>
      </w:r>
      <w:r>
        <w:t>crime,</w:t>
      </w:r>
      <w:r>
        <w:rPr>
          <w:spacing w:val="-3"/>
        </w:rPr>
        <w:t xml:space="preserve"> </w:t>
      </w:r>
      <w:r>
        <w:t>but</w:t>
      </w:r>
      <w:r>
        <w:rPr>
          <w:spacing w:val="-1"/>
        </w:rPr>
        <w:t xml:space="preserve"> </w:t>
      </w:r>
      <w:r>
        <w:t>he</w:t>
      </w:r>
      <w:r>
        <w:rPr>
          <w:spacing w:val="-5"/>
        </w:rPr>
        <w:t xml:space="preserve"> </w:t>
      </w:r>
      <w:r>
        <w:t>refused</w:t>
      </w:r>
      <w:r>
        <w:rPr>
          <w:spacing w:val="-2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explain</w:t>
      </w:r>
      <w:r>
        <w:rPr>
          <w:spacing w:val="-2"/>
        </w:rPr>
        <w:t xml:space="preserve"> </w:t>
      </w:r>
      <w:r>
        <w:t>his</w:t>
      </w:r>
      <w:r>
        <w:rPr>
          <w:spacing w:val="-4"/>
        </w:rPr>
        <w:t xml:space="preserve"> </w:t>
      </w:r>
      <w:r>
        <w:rPr>
          <w:spacing w:val="-2"/>
        </w:rPr>
        <w:t>motives.</w:t>
      </w:r>
    </w:p>
    <w:p w14:paraId="258F74A7" w14:textId="77777777" w:rsidR="00BE33B7" w:rsidRDefault="0031145C">
      <w:pPr>
        <w:pStyle w:val="ListeParagraf"/>
        <w:numPr>
          <w:ilvl w:val="0"/>
          <w:numId w:val="5"/>
        </w:numPr>
        <w:tabs>
          <w:tab w:val="left" w:pos="377"/>
          <w:tab w:val="left" w:pos="4300"/>
          <w:tab w:val="left" w:pos="9857"/>
        </w:tabs>
        <w:spacing w:before="200" w:line="278" w:lineRule="auto"/>
        <w:ind w:left="143" w:right="136" w:firstLine="0"/>
      </w:pPr>
      <w:r>
        <w:t xml:space="preserve">The police had to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t xml:space="preserve">the mysterious package carefully to </w:t>
      </w:r>
      <w:r>
        <w:rPr>
          <w:u w:val="single"/>
        </w:rPr>
        <w:tab/>
      </w:r>
      <w:r>
        <w:rPr>
          <w:spacing w:val="-33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 contained any dangerous materials.</w:t>
      </w:r>
    </w:p>
    <w:p w14:paraId="0B7AF7FF" w14:textId="77777777" w:rsidR="00BE33B7" w:rsidRDefault="0031145C">
      <w:pPr>
        <w:pStyle w:val="ListeParagraf"/>
        <w:numPr>
          <w:ilvl w:val="0"/>
          <w:numId w:val="5"/>
        </w:numPr>
        <w:tabs>
          <w:tab w:val="left" w:pos="391"/>
          <w:tab w:val="left" w:pos="4526"/>
          <w:tab w:val="left" w:pos="10261"/>
        </w:tabs>
        <w:spacing w:before="160"/>
        <w:ind w:left="391" w:hanging="248"/>
      </w:pPr>
      <w:r>
        <w:t>The</w:t>
      </w:r>
      <w:r>
        <w:rPr>
          <w:spacing w:val="40"/>
        </w:rPr>
        <w:t xml:space="preserve"> </w:t>
      </w:r>
      <w:r>
        <w:t>lawyer</w:t>
      </w:r>
      <w:r>
        <w:rPr>
          <w:spacing w:val="40"/>
        </w:rPr>
        <w:t xml:space="preserve"> </w:t>
      </w:r>
      <w:r>
        <w:t>tried</w:t>
      </w:r>
      <w:r>
        <w:rPr>
          <w:spacing w:val="40"/>
        </w:rPr>
        <w:t xml:space="preserve"> </w:t>
      </w:r>
      <w:r>
        <w:t>to</w:t>
      </w:r>
      <w:r>
        <w:rPr>
          <w:spacing w:val="35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her</w:t>
      </w:r>
      <w:r>
        <w:rPr>
          <w:spacing w:val="40"/>
        </w:rPr>
        <w:t xml:space="preserve"> </w:t>
      </w:r>
      <w:r>
        <w:t>client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innocent,</w:t>
      </w:r>
      <w:r>
        <w:rPr>
          <w:spacing w:val="40"/>
        </w:rPr>
        <w:t xml:space="preserve"> </w:t>
      </w:r>
      <w:r>
        <w:t>but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rPr>
          <w:u w:val="single"/>
        </w:rPr>
        <w:tab/>
      </w:r>
    </w:p>
    <w:p w14:paraId="0788B680" w14:textId="77777777" w:rsidR="00BE33B7" w:rsidRDefault="0031145C">
      <w:pPr>
        <w:pStyle w:val="GvdeMetni"/>
        <w:spacing w:before="40"/>
      </w:pPr>
      <w:r>
        <w:t>against</w:t>
      </w:r>
      <w:r>
        <w:rPr>
          <w:spacing w:val="-5"/>
        </w:rPr>
        <w:t xml:space="preserve"> </w:t>
      </w:r>
      <w:r>
        <w:t>him</w:t>
      </w:r>
      <w:r>
        <w:rPr>
          <w:spacing w:val="-4"/>
        </w:rPr>
        <w:t xml:space="preserve"> </w:t>
      </w:r>
      <w:r>
        <w:t>was</w:t>
      </w:r>
      <w:r>
        <w:rPr>
          <w:spacing w:val="-6"/>
        </w:rPr>
        <w:t xml:space="preserve"> </w:t>
      </w:r>
      <w:r>
        <w:t>overwhelming</w:t>
      </w:r>
      <w:r>
        <w:rPr>
          <w:spacing w:val="-4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difficult</w:t>
      </w:r>
      <w:r>
        <w:rPr>
          <w:spacing w:val="-3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rPr>
          <w:spacing w:val="-2"/>
        </w:rPr>
        <w:t>dispute.</w:t>
      </w:r>
    </w:p>
    <w:p w14:paraId="22CDFD35" w14:textId="77777777" w:rsidR="00BE33B7" w:rsidRDefault="0031145C">
      <w:pPr>
        <w:pStyle w:val="ListeParagraf"/>
        <w:numPr>
          <w:ilvl w:val="0"/>
          <w:numId w:val="5"/>
        </w:numPr>
        <w:tabs>
          <w:tab w:val="left" w:pos="502"/>
          <w:tab w:val="left" w:pos="1047"/>
          <w:tab w:val="left" w:pos="1946"/>
          <w:tab w:val="left" w:pos="4199"/>
          <w:tab w:val="left" w:pos="4807"/>
          <w:tab w:val="left" w:pos="5584"/>
          <w:tab w:val="left" w:pos="7145"/>
          <w:tab w:val="left" w:pos="7529"/>
        </w:tabs>
        <w:spacing w:before="200"/>
        <w:ind w:left="502" w:hanging="359"/>
      </w:pPr>
      <w:r>
        <w:rPr>
          <w:spacing w:val="-5"/>
        </w:rPr>
        <w:t>The</w:t>
      </w:r>
      <w:r>
        <w:tab/>
      </w:r>
      <w:r>
        <w:rPr>
          <w:spacing w:val="-2"/>
        </w:rPr>
        <w:t>public’s</w:t>
      </w:r>
      <w:r>
        <w:tab/>
      </w:r>
      <w:r>
        <w:rPr>
          <w:u w:val="single"/>
        </w:rPr>
        <w:tab/>
      </w:r>
      <w:r>
        <w:rPr>
          <w:spacing w:val="80"/>
        </w:rPr>
        <w:t xml:space="preserve"> </w:t>
      </w:r>
      <w:r>
        <w:t>for</w:t>
      </w:r>
      <w:r>
        <w:tab/>
      </w:r>
      <w:r>
        <w:rPr>
          <w:spacing w:val="-2"/>
        </w:rPr>
        <w:t>justice</w:t>
      </w:r>
      <w:r>
        <w:tab/>
        <w:t>grew</w:t>
      </w:r>
      <w:r>
        <w:rPr>
          <w:spacing w:val="40"/>
        </w:rPr>
        <w:t xml:space="preserve">  </w:t>
      </w:r>
      <w:r>
        <w:rPr>
          <w:spacing w:val="-2"/>
        </w:rPr>
        <w:t>stronger</w:t>
      </w:r>
      <w:r>
        <w:tab/>
      </w:r>
      <w:r>
        <w:rPr>
          <w:spacing w:val="-5"/>
        </w:rPr>
        <w:t>as</w:t>
      </w:r>
      <w:r>
        <w:tab/>
        <w:t>the</w:t>
      </w:r>
      <w:r>
        <w:rPr>
          <w:spacing w:val="39"/>
        </w:rPr>
        <w:t xml:space="preserve">  </w:t>
      </w:r>
      <w:r>
        <w:t>investigation</w:t>
      </w:r>
      <w:r>
        <w:rPr>
          <w:spacing w:val="42"/>
        </w:rPr>
        <w:t xml:space="preserve">  </w:t>
      </w:r>
      <w:r>
        <w:t>failed</w:t>
      </w:r>
      <w:r>
        <w:rPr>
          <w:spacing w:val="42"/>
        </w:rPr>
        <w:t xml:space="preserve">  </w:t>
      </w:r>
      <w:r>
        <w:rPr>
          <w:spacing w:val="-5"/>
        </w:rPr>
        <w:t>to</w:t>
      </w:r>
    </w:p>
    <w:p w14:paraId="53779047" w14:textId="77777777" w:rsidR="00BE33B7" w:rsidRDefault="0031145C">
      <w:pPr>
        <w:pStyle w:val="GvdeMetni"/>
        <w:tabs>
          <w:tab w:val="left" w:pos="2396"/>
        </w:tabs>
        <w:spacing w:before="40"/>
      </w:pPr>
      <w:r>
        <w:rPr>
          <w:u w:val="single"/>
        </w:rPr>
        <w:tab/>
      </w:r>
      <w:r>
        <w:t>the</w:t>
      </w:r>
      <w:r>
        <w:rPr>
          <w:spacing w:val="-6"/>
        </w:rPr>
        <w:t xml:space="preserve"> </w:t>
      </w:r>
      <w:r>
        <w:t>truth</w:t>
      </w:r>
      <w:r>
        <w:rPr>
          <w:spacing w:val="-7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mysterious</w:t>
      </w:r>
      <w:r>
        <w:rPr>
          <w:spacing w:val="-5"/>
        </w:rPr>
        <w:t xml:space="preserve"> </w:t>
      </w:r>
      <w:r>
        <w:rPr>
          <w:spacing w:val="-2"/>
        </w:rPr>
        <w:t>disappearance.</w:t>
      </w:r>
    </w:p>
    <w:p w14:paraId="2CE6CC36" w14:textId="77777777" w:rsidR="00BE33B7" w:rsidRDefault="00BE33B7">
      <w:pPr>
        <w:pStyle w:val="GvdeMetni"/>
        <w:ind w:left="0"/>
      </w:pPr>
    </w:p>
    <w:p w14:paraId="2D34F3FB" w14:textId="77777777" w:rsidR="00BE33B7" w:rsidRDefault="00BE33B7">
      <w:pPr>
        <w:pStyle w:val="GvdeMetni"/>
        <w:spacing w:before="146"/>
        <w:ind w:left="0"/>
      </w:pPr>
    </w:p>
    <w:p w14:paraId="6380BF25" w14:textId="77777777" w:rsidR="00C42B60" w:rsidRDefault="00C42B60">
      <w:pPr>
        <w:rPr>
          <w:b/>
        </w:rPr>
      </w:pPr>
      <w:r>
        <w:rPr>
          <w:b/>
        </w:rPr>
        <w:br w:type="page"/>
      </w:r>
    </w:p>
    <w:p w14:paraId="5D31DBE9" w14:textId="77777777" w:rsidR="00C42B60" w:rsidRDefault="00C42B60">
      <w:pPr>
        <w:pStyle w:val="GvdeMetni"/>
        <w:rPr>
          <w:b/>
        </w:rPr>
      </w:pPr>
    </w:p>
    <w:p w14:paraId="5CCE61F1" w14:textId="6748CACA" w:rsidR="00BE33B7" w:rsidRDefault="0031145C">
      <w:pPr>
        <w:pStyle w:val="GvdeMetni"/>
      </w:pPr>
      <w:r>
        <w:rPr>
          <w:b/>
        </w:rPr>
        <w:t>Exercise</w:t>
      </w:r>
      <w:r>
        <w:rPr>
          <w:b/>
          <w:spacing w:val="-6"/>
        </w:rPr>
        <w:t xml:space="preserve"> </w:t>
      </w:r>
      <w:r>
        <w:rPr>
          <w:b/>
        </w:rPr>
        <w:t>2</w:t>
      </w:r>
      <w:r w:rsidR="00423D6F">
        <w:rPr>
          <w:b/>
        </w:rPr>
        <w:t xml:space="preserve">. </w:t>
      </w:r>
      <w:r>
        <w:rPr>
          <w:b/>
          <w:spacing w:val="-4"/>
        </w:rPr>
        <w:t xml:space="preserve"> </w:t>
      </w:r>
      <w:r>
        <w:t>Match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words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left</w:t>
      </w:r>
      <w:r>
        <w:rPr>
          <w:spacing w:val="-3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their</w:t>
      </w:r>
      <w:r>
        <w:rPr>
          <w:spacing w:val="-3"/>
        </w:rPr>
        <w:t xml:space="preserve"> </w:t>
      </w:r>
      <w:r>
        <w:t>correct</w:t>
      </w:r>
      <w:r>
        <w:rPr>
          <w:spacing w:val="-2"/>
        </w:rPr>
        <w:t xml:space="preserve"> </w:t>
      </w:r>
      <w:r>
        <w:t>definitions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right.</w:t>
      </w:r>
    </w:p>
    <w:p w14:paraId="749054C2" w14:textId="77777777" w:rsidR="00BE33B7" w:rsidRDefault="00BE33B7">
      <w:pPr>
        <w:pStyle w:val="GvdeMetni"/>
        <w:spacing w:before="4" w:after="1"/>
        <w:ind w:left="0"/>
        <w:rPr>
          <w:sz w:val="17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7509"/>
      </w:tblGrid>
      <w:tr w:rsidR="00BE33B7" w14:paraId="352578E4" w14:textId="77777777">
        <w:trPr>
          <w:trHeight w:val="505"/>
        </w:trPr>
        <w:tc>
          <w:tcPr>
            <w:tcW w:w="2547" w:type="dxa"/>
          </w:tcPr>
          <w:p w14:paraId="60107A21" w14:textId="77777777" w:rsidR="00BE33B7" w:rsidRDefault="0031145C" w:rsidP="00423D6F">
            <w:pPr>
              <w:pStyle w:val="TableParagraph"/>
              <w:spacing w:line="251" w:lineRule="exact"/>
              <w:ind w:left="107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WORDS</w:t>
            </w:r>
          </w:p>
        </w:tc>
        <w:tc>
          <w:tcPr>
            <w:tcW w:w="7509" w:type="dxa"/>
          </w:tcPr>
          <w:p w14:paraId="732A344E" w14:textId="77777777" w:rsidR="00BE33B7" w:rsidRDefault="0031145C" w:rsidP="00423D6F">
            <w:pPr>
              <w:pStyle w:val="TableParagraph"/>
              <w:spacing w:line="251" w:lineRule="exact"/>
              <w:ind w:left="107" w:firstLine="0"/>
              <w:jc w:val="center"/>
              <w:rPr>
                <w:b/>
              </w:rPr>
            </w:pPr>
            <w:r>
              <w:rPr>
                <w:b/>
                <w:spacing w:val="-2"/>
              </w:rPr>
              <w:t>DEFINITONS</w:t>
            </w:r>
          </w:p>
        </w:tc>
      </w:tr>
      <w:tr w:rsidR="00BE33B7" w14:paraId="1A0538EB" w14:textId="77777777">
        <w:trPr>
          <w:trHeight w:val="2784"/>
        </w:trPr>
        <w:tc>
          <w:tcPr>
            <w:tcW w:w="2547" w:type="dxa"/>
          </w:tcPr>
          <w:p w14:paraId="799B93AC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spacing w:line="251" w:lineRule="exact"/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curious</w:t>
            </w:r>
          </w:p>
          <w:p w14:paraId="607D2D4F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unique</w:t>
            </w:r>
          </w:p>
          <w:p w14:paraId="3D402B68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spacing w:before="1"/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delicate</w:t>
            </w:r>
          </w:p>
          <w:p w14:paraId="61CE0A59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uncommon</w:t>
            </w:r>
          </w:p>
          <w:p w14:paraId="386FE2CE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spacing w:before="2"/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conviction</w:t>
            </w:r>
          </w:p>
          <w:p w14:paraId="375CD6F2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identity</w:t>
            </w:r>
          </w:p>
          <w:p w14:paraId="7FAEE125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spacing w:before="1"/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mystery</w:t>
            </w:r>
          </w:p>
          <w:p w14:paraId="73004379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presence</w:t>
            </w:r>
          </w:p>
          <w:p w14:paraId="6C295CAF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327"/>
                <w:tab w:val="left" w:pos="1041"/>
              </w:tabs>
              <w:ind w:left="327" w:hanging="220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trace</w:t>
            </w:r>
          </w:p>
          <w:p w14:paraId="09D59CCA" w14:textId="77777777" w:rsidR="00BE33B7" w:rsidRDefault="0031145C">
            <w:pPr>
              <w:pStyle w:val="TableParagraph"/>
              <w:numPr>
                <w:ilvl w:val="0"/>
                <w:numId w:val="4"/>
              </w:numPr>
              <w:tabs>
                <w:tab w:val="left" w:pos="438"/>
                <w:tab w:val="left" w:pos="1151"/>
              </w:tabs>
              <w:spacing w:before="2" w:line="240" w:lineRule="auto"/>
              <w:ind w:left="438" w:hanging="331"/>
            </w:pPr>
            <w:r>
              <w:rPr>
                <w:u w:val="single"/>
              </w:rPr>
              <w:tab/>
            </w:r>
            <w:r>
              <w:rPr>
                <w:spacing w:val="-2"/>
              </w:rPr>
              <w:t>combination</w:t>
            </w:r>
          </w:p>
        </w:tc>
        <w:tc>
          <w:tcPr>
            <w:tcW w:w="7509" w:type="dxa"/>
          </w:tcPr>
          <w:p w14:paraId="62ECA48F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line="251" w:lineRule="exact"/>
              <w:ind w:left="334" w:hanging="227"/>
            </w:pPr>
            <w:r>
              <w:t>an</w:t>
            </w:r>
            <w:r>
              <w:rPr>
                <w:spacing w:val="-7"/>
              </w:rPr>
              <w:t xml:space="preserve"> </w:t>
            </w:r>
            <w:r>
              <w:t>occasion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5"/>
              </w:rPr>
              <w:t xml:space="preserve"> </w:t>
            </w:r>
            <w:r>
              <w:t>someone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5"/>
              </w:rPr>
              <w:t xml:space="preserve"> </w:t>
            </w:r>
            <w:r>
              <w:t>officially</w:t>
            </w:r>
            <w:r>
              <w:rPr>
                <w:spacing w:val="-5"/>
              </w:rPr>
              <w:t xml:space="preserve"> </w:t>
            </w:r>
            <w:r>
              <w:t>found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be</w:t>
            </w:r>
            <w:r>
              <w:rPr>
                <w:spacing w:val="-4"/>
              </w:rPr>
              <w:t xml:space="preserve"> </w:t>
            </w:r>
            <w:r>
              <w:t>guilty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particular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crime</w:t>
            </w:r>
          </w:p>
          <w:p w14:paraId="2B71DE1D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left="345" w:hanging="238"/>
            </w:pPr>
            <w:r>
              <w:t>who</w:t>
            </w:r>
            <w:r>
              <w:rPr>
                <w:spacing w:val="-4"/>
              </w:rPr>
              <w:t xml:space="preserve"> </w:t>
            </w:r>
            <w:r>
              <w:t>someone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is</w:t>
            </w:r>
          </w:p>
          <w:p w14:paraId="4A62C20C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1"/>
              <w:ind w:left="334" w:hanging="22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being</w:t>
            </w:r>
            <w:r>
              <w:rPr>
                <w:spacing w:val="-3"/>
              </w:rPr>
              <w:t xml:space="preserve"> </w:t>
            </w:r>
            <w:r>
              <w:t>present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place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situation.</w:t>
            </w:r>
          </w:p>
          <w:p w14:paraId="49BB1316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left="345" w:hanging="238"/>
            </w:pPr>
            <w:r>
              <w:t>proof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1"/>
              </w:rPr>
              <w:t xml:space="preserve"> </w:t>
            </w:r>
            <w:r>
              <w:t>someone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something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place</w:t>
            </w:r>
          </w:p>
          <w:p w14:paraId="28D80CD5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34"/>
              </w:tabs>
              <w:spacing w:before="2"/>
              <w:ind w:left="334" w:hanging="227"/>
            </w:pPr>
            <w:r>
              <w:t>rare;</w:t>
            </w:r>
            <w:r>
              <w:rPr>
                <w:spacing w:val="-2"/>
              </w:rPr>
              <w:t xml:space="preserve"> unusual</w:t>
            </w:r>
          </w:p>
          <w:p w14:paraId="0371190E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09"/>
              </w:tabs>
              <w:ind w:left="309" w:hanging="202"/>
            </w:pPr>
            <w:r>
              <w:t>a</w:t>
            </w:r>
            <w:r>
              <w:rPr>
                <w:spacing w:val="-5"/>
              </w:rPr>
              <w:t xml:space="preserve"> </w:t>
            </w:r>
            <w:r>
              <w:t>situation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event</w:t>
            </w:r>
            <w:r>
              <w:rPr>
                <w:spacing w:val="-5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difficult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understand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explain.</w:t>
            </w:r>
          </w:p>
          <w:p w14:paraId="24DAE11D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spacing w:before="1"/>
              <w:ind w:left="345" w:hanging="238"/>
            </w:pPr>
            <w:r>
              <w:t>different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everyone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everything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else</w:t>
            </w:r>
          </w:p>
          <w:p w14:paraId="7BFAE3C2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345"/>
              </w:tabs>
              <w:ind w:left="345" w:hanging="238"/>
            </w:pPr>
            <w:r>
              <w:t>a</w:t>
            </w:r>
            <w:r>
              <w:rPr>
                <w:spacing w:val="-6"/>
              </w:rPr>
              <w:t xml:space="preserve"> </w:t>
            </w:r>
            <w:r>
              <w:t>mix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different</w:t>
            </w:r>
            <w:r>
              <w:rPr>
                <w:spacing w:val="-6"/>
              </w:rPr>
              <w:t xml:space="preserve"> </w:t>
            </w:r>
            <w:r>
              <w:t>elements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qualities.</w:t>
            </w:r>
          </w:p>
          <w:p w14:paraId="63007B97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ind w:left="296" w:hanging="189"/>
            </w:pPr>
            <w:r>
              <w:t>needing</w:t>
            </w:r>
            <w:r>
              <w:rPr>
                <w:spacing w:val="-4"/>
              </w:rPr>
              <w:t xml:space="preserve"> </w:t>
            </w:r>
            <w:r>
              <w:t>careful</w:t>
            </w:r>
            <w:r>
              <w:rPr>
                <w:spacing w:val="-3"/>
              </w:rPr>
              <w:t xml:space="preserve"> </w:t>
            </w:r>
            <w:r>
              <w:t>handling</w:t>
            </w:r>
            <w:r>
              <w:rPr>
                <w:spacing w:val="-6"/>
              </w:rPr>
              <w:t xml:space="preserve"> </w:t>
            </w:r>
            <w:r>
              <w:t>because</w:t>
            </w:r>
            <w:r>
              <w:rPr>
                <w:spacing w:val="-5"/>
              </w:rPr>
              <w:t xml:space="preserve"> </w:t>
            </w:r>
            <w:r>
              <w:t>it</w:t>
            </w:r>
            <w:r>
              <w:rPr>
                <w:spacing w:val="-6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sensitive</w:t>
            </w:r>
            <w:r>
              <w:rPr>
                <w:spacing w:val="-4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fragile.</w:t>
            </w:r>
          </w:p>
          <w:p w14:paraId="24924246" w14:textId="77777777" w:rsidR="00BE33B7" w:rsidRDefault="0031145C">
            <w:pPr>
              <w:pStyle w:val="TableParagraph"/>
              <w:numPr>
                <w:ilvl w:val="0"/>
                <w:numId w:val="3"/>
              </w:numPr>
              <w:tabs>
                <w:tab w:val="left" w:pos="296"/>
              </w:tabs>
              <w:spacing w:before="2" w:line="240" w:lineRule="auto"/>
              <w:ind w:left="296" w:hanging="189"/>
            </w:pPr>
            <w:r>
              <w:t>eager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know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2"/>
              </w:rPr>
              <w:t xml:space="preserve"> </w:t>
            </w:r>
            <w:r>
              <w:t>learn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something</w:t>
            </w:r>
          </w:p>
        </w:tc>
      </w:tr>
    </w:tbl>
    <w:p w14:paraId="55655FC5" w14:textId="77777777" w:rsidR="00BE33B7" w:rsidRDefault="00BE33B7">
      <w:pPr>
        <w:pStyle w:val="GvdeMetni"/>
        <w:spacing w:before="200"/>
        <w:ind w:left="0"/>
      </w:pPr>
    </w:p>
    <w:p w14:paraId="2D17DE96" w14:textId="7133F93B" w:rsidR="00BE33B7" w:rsidRDefault="0031145C">
      <w:pPr>
        <w:pStyle w:val="GvdeMetni"/>
      </w:pPr>
      <w:r>
        <w:rPr>
          <w:b/>
        </w:rPr>
        <w:t>Exercise</w:t>
      </w:r>
      <w:r>
        <w:rPr>
          <w:b/>
          <w:spacing w:val="-6"/>
        </w:rPr>
        <w:t xml:space="preserve"> </w:t>
      </w:r>
      <w:r>
        <w:rPr>
          <w:b/>
        </w:rPr>
        <w:t>3</w:t>
      </w:r>
      <w:r w:rsidR="00423D6F">
        <w:rPr>
          <w:b/>
        </w:rPr>
        <w:t>.</w:t>
      </w:r>
      <w:r>
        <w:rPr>
          <w:b/>
          <w:spacing w:val="-5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sentences</w:t>
      </w:r>
      <w:r>
        <w:rPr>
          <w:spacing w:val="-6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words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list</w:t>
      </w:r>
      <w:r>
        <w:rPr>
          <w:spacing w:val="-2"/>
        </w:rPr>
        <w:t xml:space="preserve"> below.</w:t>
      </w:r>
    </w:p>
    <w:p w14:paraId="07C2E80D" w14:textId="77777777" w:rsidR="00BE33B7" w:rsidRDefault="0031145C">
      <w:pPr>
        <w:pStyle w:val="GvdeMetni"/>
        <w:spacing w:before="5"/>
        <w:ind w:left="0"/>
        <w:rPr>
          <w:sz w:val="15"/>
        </w:rPr>
      </w:pPr>
      <w:r>
        <w:rPr>
          <w:noProof/>
          <w:sz w:val="15"/>
          <w:lang w:val="tr-TR" w:eastAsia="tr-TR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B2FD5CE" wp14:editId="252A25F7">
                <wp:simplePos x="0" y="0"/>
                <wp:positionH relativeFrom="page">
                  <wp:posOffset>559308</wp:posOffset>
                </wp:positionH>
                <wp:positionV relativeFrom="paragraph">
                  <wp:posOffset>131345</wp:posOffset>
                </wp:positionV>
                <wp:extent cx="6534784" cy="218440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4784" cy="218440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0723289" w14:textId="77777777" w:rsidR="00BE33B7" w:rsidRDefault="0031145C">
                            <w:pPr>
                              <w:spacing w:before="20"/>
                              <w:ind w:left="984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unrelated,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claim,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detective,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demand,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clue,</w:t>
                            </w:r>
                            <w:r>
                              <w:rPr>
                                <w:i/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unusual,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advances,</w:t>
                            </w:r>
                            <w:r>
                              <w:rPr>
                                <w:i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accurately,</w:t>
                            </w:r>
                            <w:r>
                              <w:rPr>
                                <w:i/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specialize,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figure</w:t>
                            </w:r>
                            <w:r>
                              <w:rPr>
                                <w:i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5"/>
                              </w:rPr>
                              <w:t>out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2FD5CE" id="Textbox 5" o:spid="_x0000_s1027" type="#_x0000_t202" style="position:absolute;margin-left:44.05pt;margin-top:10.35pt;width:514.55pt;height:17.2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" filled="f" strokeweight=".16931mm">
                <v:path arrowok="t"/>
                <v:textbox inset="0,0,0,0">
                  <w:txbxContent>
                    <w:p w14:paraId="40723289" w14:textId="77777777" w:rsidR="00BE33B7" w:rsidRDefault="0031145C">
                      <w:pPr>
                        <w:spacing w:before="20"/>
                        <w:ind w:left="984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unrelated,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claim,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detective,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</w:rPr>
                        <w:t>demand,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clue,</w:t>
                      </w:r>
                      <w:r>
                        <w:rPr>
                          <w:i/>
                          <w:spacing w:val="-9"/>
                        </w:rPr>
                        <w:t xml:space="preserve"> </w:t>
                      </w:r>
                      <w:r>
                        <w:rPr>
                          <w:i/>
                        </w:rPr>
                        <w:t>unusual,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advances,</w:t>
                      </w:r>
                      <w:r>
                        <w:rPr>
                          <w:i/>
                          <w:spacing w:val="-10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accurately,</w:t>
                      </w:r>
                      <w:r>
                        <w:rPr>
                          <w:i/>
                          <w:spacing w:val="-8"/>
                        </w:rPr>
                        <w:t xml:space="preserve"> </w:t>
                      </w:r>
                      <w:r>
                        <w:rPr>
                          <w:i/>
                        </w:rPr>
                        <w:t>specialize,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figure</w:t>
                      </w:r>
                      <w:r>
                        <w:rPr>
                          <w:i/>
                          <w:spacing w:val="-7"/>
                        </w:rPr>
                        <w:t xml:space="preserve"> </w:t>
                      </w:r>
                      <w:r>
                        <w:rPr>
                          <w:i/>
                          <w:spacing w:val="-5"/>
                        </w:rPr>
                        <w:t>out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B4D001B" w14:textId="77777777" w:rsidR="00BE33B7" w:rsidRDefault="0031145C">
      <w:pPr>
        <w:pStyle w:val="ListeParagraf"/>
        <w:numPr>
          <w:ilvl w:val="0"/>
          <w:numId w:val="2"/>
        </w:numPr>
        <w:tabs>
          <w:tab w:val="left" w:pos="358"/>
          <w:tab w:val="left" w:pos="3284"/>
        </w:tabs>
        <w:spacing w:before="164"/>
        <w:ind w:left="358" w:hanging="215"/>
      </w:pPr>
      <w:r>
        <w:t xml:space="preserve">The police </w:t>
      </w:r>
      <w:proofErr w:type="gramStart"/>
      <w:r>
        <w:t xml:space="preserve">couldn’t </w:t>
      </w:r>
      <w:proofErr w:type="gramEnd"/>
      <w:r>
        <w:rPr>
          <w:u w:val="single"/>
        </w:rPr>
        <w:tab/>
      </w:r>
      <w:r>
        <w:t>why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suspect</w:t>
      </w:r>
      <w:r>
        <w:rPr>
          <w:spacing w:val="-5"/>
        </w:rPr>
        <w:t xml:space="preserve"> </w:t>
      </w:r>
      <w:r>
        <w:t>left</w:t>
      </w:r>
      <w:r>
        <w:rPr>
          <w:spacing w:val="-1"/>
        </w:rPr>
        <w:t xml:space="preserve"> </w:t>
      </w:r>
      <w:r>
        <w:t>behind</w:t>
      </w:r>
      <w:r>
        <w:rPr>
          <w:spacing w:val="-6"/>
        </w:rPr>
        <w:t xml:space="preserve"> </w:t>
      </w:r>
      <w:r>
        <w:t>such</w:t>
      </w:r>
      <w:r>
        <w:rPr>
          <w:spacing w:val="-5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strange</w:t>
      </w:r>
      <w:r>
        <w:rPr>
          <w:spacing w:val="1"/>
        </w:rPr>
        <w:t xml:space="preserve"> </w:t>
      </w:r>
      <w:r>
        <w:t>object</w:t>
      </w:r>
      <w:r>
        <w:rPr>
          <w:spacing w:val="-2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crime</w:t>
      </w:r>
      <w:r>
        <w:rPr>
          <w:spacing w:val="-4"/>
        </w:rPr>
        <w:t xml:space="preserve"> </w:t>
      </w:r>
      <w:r>
        <w:rPr>
          <w:spacing w:val="-2"/>
        </w:rPr>
        <w:t>scene.</w:t>
      </w:r>
    </w:p>
    <w:p w14:paraId="3409ED4B" w14:textId="77777777" w:rsidR="00BE33B7" w:rsidRDefault="0031145C">
      <w:pPr>
        <w:pStyle w:val="ListeParagraf"/>
        <w:numPr>
          <w:ilvl w:val="0"/>
          <w:numId w:val="2"/>
        </w:numPr>
        <w:tabs>
          <w:tab w:val="left" w:pos="356"/>
          <w:tab w:val="left" w:pos="3882"/>
        </w:tabs>
        <w:spacing w:line="278" w:lineRule="auto"/>
        <w:ind w:left="143" w:right="137" w:firstLine="0"/>
      </w:pPr>
      <w:r>
        <w:t xml:space="preserve">The company made a bold </w:t>
      </w:r>
      <w:r>
        <w:rPr>
          <w:u w:val="single"/>
        </w:rPr>
        <w:tab/>
      </w:r>
      <w:r>
        <w:t>that</w:t>
      </w:r>
      <w:r>
        <w:rPr>
          <w:spacing w:val="-8"/>
        </w:rPr>
        <w:t xml:space="preserve"> </w:t>
      </w:r>
      <w:r>
        <w:t>their</w:t>
      </w:r>
      <w:r>
        <w:rPr>
          <w:spacing w:val="-6"/>
        </w:rPr>
        <w:t xml:space="preserve"> </w:t>
      </w:r>
      <w:r>
        <w:t>new</w:t>
      </w:r>
      <w:r>
        <w:rPr>
          <w:spacing w:val="-8"/>
        </w:rPr>
        <w:t xml:space="preserve"> </w:t>
      </w:r>
      <w:r>
        <w:t>product</w:t>
      </w:r>
      <w:r>
        <w:rPr>
          <w:spacing w:val="-8"/>
        </w:rPr>
        <w:t xml:space="preserve"> </w:t>
      </w:r>
      <w:r>
        <w:t>could</w:t>
      </w:r>
      <w:r>
        <w:rPr>
          <w:spacing w:val="-9"/>
        </w:rPr>
        <w:t xml:space="preserve"> </w:t>
      </w:r>
      <w:r>
        <w:t>revolutionize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industry,</w:t>
      </w:r>
      <w:r>
        <w:rPr>
          <w:spacing w:val="-9"/>
        </w:rPr>
        <w:t xml:space="preserve"> </w:t>
      </w:r>
      <w:r>
        <w:t>but</w:t>
      </w:r>
      <w:r>
        <w:rPr>
          <w:spacing w:val="-8"/>
        </w:rPr>
        <w:t xml:space="preserve"> </w:t>
      </w:r>
      <w:r>
        <w:t>many</w:t>
      </w:r>
      <w:r>
        <w:rPr>
          <w:spacing w:val="-9"/>
        </w:rPr>
        <w:t xml:space="preserve"> </w:t>
      </w:r>
      <w:r>
        <w:t>people remained skeptical.</w:t>
      </w:r>
    </w:p>
    <w:p w14:paraId="7BE115C8" w14:textId="77777777" w:rsidR="00BE33B7" w:rsidRDefault="0031145C">
      <w:pPr>
        <w:pStyle w:val="ListeParagraf"/>
        <w:numPr>
          <w:ilvl w:val="0"/>
          <w:numId w:val="2"/>
        </w:numPr>
        <w:tabs>
          <w:tab w:val="left" w:pos="363"/>
          <w:tab w:val="left" w:pos="4533"/>
        </w:tabs>
        <w:spacing w:before="159"/>
        <w:ind w:left="363" w:hanging="220"/>
      </w:pPr>
      <w:r>
        <w:t>During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investigation,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only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>they</w:t>
      </w:r>
      <w:r>
        <w:rPr>
          <w:spacing w:val="-5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single</w:t>
      </w:r>
      <w:r>
        <w:rPr>
          <w:spacing w:val="-5"/>
        </w:rPr>
        <w:t xml:space="preserve"> </w:t>
      </w:r>
      <w:r>
        <w:t>fingerprint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window.</w:t>
      </w:r>
    </w:p>
    <w:p w14:paraId="050D9B10" w14:textId="77777777" w:rsidR="00BE33B7" w:rsidRDefault="0031145C">
      <w:pPr>
        <w:pStyle w:val="ListeParagraf"/>
        <w:numPr>
          <w:ilvl w:val="0"/>
          <w:numId w:val="2"/>
        </w:numPr>
        <w:tabs>
          <w:tab w:val="left" w:pos="358"/>
          <w:tab w:val="left" w:pos="2612"/>
        </w:tabs>
        <w:spacing w:before="199"/>
        <w:ind w:left="358" w:hanging="215"/>
      </w:pPr>
      <w:r>
        <w:t xml:space="preserve">The famous </w:t>
      </w:r>
      <w:r>
        <w:rPr>
          <w:u w:val="single"/>
        </w:rPr>
        <w:tab/>
      </w:r>
      <w:r>
        <w:t>was</w:t>
      </w:r>
      <w:r>
        <w:rPr>
          <w:spacing w:val="-6"/>
        </w:rPr>
        <w:t xml:space="preserve"> </w:t>
      </w:r>
      <w:r>
        <w:t>known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solving</w:t>
      </w:r>
      <w:r>
        <w:rPr>
          <w:spacing w:val="-6"/>
        </w:rPr>
        <w:t xml:space="preserve"> </w:t>
      </w:r>
      <w:r>
        <w:t>even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most</w:t>
      </w:r>
      <w:r>
        <w:rPr>
          <w:spacing w:val="-3"/>
        </w:rPr>
        <w:t xml:space="preserve"> </w:t>
      </w:r>
      <w:r>
        <w:t>complicated</w:t>
      </w:r>
      <w:r>
        <w:rPr>
          <w:spacing w:val="-5"/>
        </w:rPr>
        <w:t xml:space="preserve"> </w:t>
      </w:r>
      <w:r>
        <w:t>cases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rPr>
          <w:spacing w:val="-2"/>
        </w:rPr>
        <w:t>ease.</w:t>
      </w:r>
    </w:p>
    <w:p w14:paraId="76025C99" w14:textId="77777777" w:rsidR="00C42B60" w:rsidRPr="00C42B60" w:rsidRDefault="00C42B60" w:rsidP="00EB7FFE">
      <w:pPr>
        <w:pStyle w:val="ListeParagraf"/>
        <w:numPr>
          <w:ilvl w:val="0"/>
          <w:numId w:val="2"/>
        </w:numPr>
        <w:tabs>
          <w:tab w:val="left" w:pos="363"/>
          <w:tab w:val="left" w:pos="3639"/>
        </w:tabs>
        <w:spacing w:before="189"/>
        <w:ind w:left="363" w:hanging="220"/>
      </w:pPr>
      <w:r>
        <w:t>The w</w:t>
      </w:r>
      <w:r w:rsidR="0031145C">
        <w:t>orkers decided</w:t>
      </w:r>
      <w:r w:rsidR="0031145C" w:rsidRPr="00C42B60">
        <w:rPr>
          <w:spacing w:val="-1"/>
        </w:rPr>
        <w:t xml:space="preserve"> </w:t>
      </w:r>
      <w:r w:rsidR="0031145C">
        <w:t xml:space="preserve">to </w:t>
      </w:r>
      <w:r w:rsidR="0031145C" w:rsidRPr="00C42B60">
        <w:rPr>
          <w:u w:val="single"/>
        </w:rPr>
        <w:tab/>
      </w:r>
      <w:r w:rsidR="0031145C">
        <w:t>better</w:t>
      </w:r>
      <w:r w:rsidR="0031145C" w:rsidRPr="00C42B60">
        <w:rPr>
          <w:spacing w:val="-4"/>
        </w:rPr>
        <w:t xml:space="preserve"> </w:t>
      </w:r>
      <w:r w:rsidR="0031145C">
        <w:t>pay</w:t>
      </w:r>
      <w:r w:rsidR="0031145C" w:rsidRPr="00C42B60">
        <w:rPr>
          <w:spacing w:val="-4"/>
        </w:rPr>
        <w:t xml:space="preserve"> </w:t>
      </w:r>
      <w:r w:rsidR="0031145C">
        <w:t>and</w:t>
      </w:r>
      <w:r w:rsidR="0031145C" w:rsidRPr="00C42B60">
        <w:rPr>
          <w:spacing w:val="-5"/>
        </w:rPr>
        <w:t xml:space="preserve"> </w:t>
      </w:r>
      <w:r w:rsidR="0031145C">
        <w:t>improved</w:t>
      </w:r>
      <w:r w:rsidR="0031145C" w:rsidRPr="00C42B60">
        <w:rPr>
          <w:spacing w:val="-4"/>
        </w:rPr>
        <w:t xml:space="preserve"> </w:t>
      </w:r>
      <w:r w:rsidR="0031145C">
        <w:t>working</w:t>
      </w:r>
      <w:r w:rsidR="0031145C" w:rsidRPr="00C42B60">
        <w:rPr>
          <w:spacing w:val="-3"/>
        </w:rPr>
        <w:t xml:space="preserve"> </w:t>
      </w:r>
      <w:r w:rsidR="0031145C">
        <w:t>conditions</w:t>
      </w:r>
      <w:r w:rsidR="0031145C" w:rsidRPr="00C42B60">
        <w:rPr>
          <w:spacing w:val="-4"/>
        </w:rPr>
        <w:t xml:space="preserve"> </w:t>
      </w:r>
      <w:r w:rsidR="0031145C">
        <w:t>during</w:t>
      </w:r>
      <w:r w:rsidR="0031145C" w:rsidRPr="00C42B60">
        <w:rPr>
          <w:spacing w:val="-6"/>
        </w:rPr>
        <w:t xml:space="preserve"> </w:t>
      </w:r>
      <w:r w:rsidR="0031145C">
        <w:t>the</w:t>
      </w:r>
      <w:r w:rsidR="0031145C" w:rsidRPr="00C42B60">
        <w:rPr>
          <w:spacing w:val="-5"/>
        </w:rPr>
        <w:t xml:space="preserve"> </w:t>
      </w:r>
      <w:r w:rsidR="0031145C" w:rsidRPr="00C42B60">
        <w:rPr>
          <w:spacing w:val="-2"/>
        </w:rPr>
        <w:t>strike.</w:t>
      </w:r>
    </w:p>
    <w:p w14:paraId="53A744BB" w14:textId="77777777" w:rsidR="00BE33B7" w:rsidRDefault="0031145C" w:rsidP="00EB7FFE">
      <w:pPr>
        <w:pStyle w:val="ListeParagraf"/>
        <w:numPr>
          <w:ilvl w:val="0"/>
          <w:numId w:val="2"/>
        </w:numPr>
        <w:tabs>
          <w:tab w:val="left" w:pos="363"/>
          <w:tab w:val="left" w:pos="3639"/>
        </w:tabs>
        <w:spacing w:before="189"/>
        <w:ind w:left="363" w:hanging="220"/>
      </w:pPr>
      <w:r>
        <w:t xml:space="preserve">It was </w:t>
      </w:r>
      <w:r w:rsidRPr="00C42B60">
        <w:rPr>
          <w:u w:val="single"/>
        </w:rPr>
        <w:tab/>
      </w:r>
      <w:r>
        <w:t>for</w:t>
      </w:r>
      <w:r w:rsidRPr="00C42B60">
        <w:rPr>
          <w:spacing w:val="-3"/>
        </w:rPr>
        <w:t xml:space="preserve"> </w:t>
      </w:r>
      <w:r>
        <w:t>the</w:t>
      </w:r>
      <w:r w:rsidRPr="00C42B60">
        <w:rPr>
          <w:spacing w:val="-2"/>
        </w:rPr>
        <w:t xml:space="preserve"> </w:t>
      </w:r>
      <w:r>
        <w:t>library</w:t>
      </w:r>
      <w:r w:rsidRPr="00C42B60">
        <w:rPr>
          <w:spacing w:val="-5"/>
        </w:rPr>
        <w:t xml:space="preserve"> </w:t>
      </w:r>
      <w:r>
        <w:t>to</w:t>
      </w:r>
      <w:r w:rsidRPr="00C42B60">
        <w:rPr>
          <w:spacing w:val="-2"/>
        </w:rPr>
        <w:t xml:space="preserve"> </w:t>
      </w:r>
      <w:r>
        <w:t>be</w:t>
      </w:r>
      <w:r w:rsidRPr="00C42B60">
        <w:rPr>
          <w:spacing w:val="-4"/>
        </w:rPr>
        <w:t xml:space="preserve"> </w:t>
      </w:r>
      <w:r>
        <w:t>open</w:t>
      </w:r>
      <w:r w:rsidRPr="00C42B60">
        <w:rPr>
          <w:spacing w:val="-4"/>
        </w:rPr>
        <w:t xml:space="preserve"> </w:t>
      </w:r>
      <w:r>
        <w:t>at</w:t>
      </w:r>
      <w:r w:rsidRPr="00C42B60">
        <w:rPr>
          <w:spacing w:val="-4"/>
        </w:rPr>
        <w:t xml:space="preserve"> </w:t>
      </w:r>
      <w:r>
        <w:t>midnight,</w:t>
      </w:r>
      <w:r w:rsidRPr="00C42B60">
        <w:rPr>
          <w:spacing w:val="-5"/>
        </w:rPr>
        <w:t xml:space="preserve"> </w:t>
      </w:r>
      <w:r>
        <w:t>so</w:t>
      </w:r>
      <w:r w:rsidRPr="00C42B60">
        <w:rPr>
          <w:spacing w:val="-4"/>
        </w:rPr>
        <w:t xml:space="preserve"> </w:t>
      </w:r>
      <w:r>
        <w:t>I</w:t>
      </w:r>
      <w:r w:rsidRPr="00C42B60">
        <w:rPr>
          <w:spacing w:val="-3"/>
        </w:rPr>
        <w:t xml:space="preserve"> </w:t>
      </w:r>
      <w:r>
        <w:t>was</w:t>
      </w:r>
      <w:r w:rsidRPr="00C42B60">
        <w:rPr>
          <w:spacing w:val="-4"/>
        </w:rPr>
        <w:t xml:space="preserve"> </w:t>
      </w:r>
      <w:r>
        <w:t>surprised</w:t>
      </w:r>
      <w:r w:rsidRPr="00C42B60">
        <w:rPr>
          <w:spacing w:val="-5"/>
        </w:rPr>
        <w:t xml:space="preserve"> </w:t>
      </w:r>
      <w:r>
        <w:t>to</w:t>
      </w:r>
      <w:r w:rsidRPr="00C42B60">
        <w:rPr>
          <w:spacing w:val="-2"/>
        </w:rPr>
        <w:t xml:space="preserve"> </w:t>
      </w:r>
      <w:r>
        <w:t>see</w:t>
      </w:r>
      <w:r w:rsidRPr="00C42B60">
        <w:rPr>
          <w:spacing w:val="-2"/>
        </w:rPr>
        <w:t xml:space="preserve"> </w:t>
      </w:r>
      <w:r>
        <w:t>the</w:t>
      </w:r>
      <w:r w:rsidRPr="00C42B60">
        <w:rPr>
          <w:spacing w:val="-2"/>
        </w:rPr>
        <w:t xml:space="preserve"> </w:t>
      </w:r>
      <w:r>
        <w:t>lights</w:t>
      </w:r>
      <w:r w:rsidRPr="00C42B60">
        <w:rPr>
          <w:spacing w:val="-2"/>
        </w:rPr>
        <w:t xml:space="preserve"> </w:t>
      </w:r>
      <w:r w:rsidRPr="00C42B60">
        <w:rPr>
          <w:spacing w:val="-5"/>
        </w:rPr>
        <w:t>on.</w:t>
      </w:r>
    </w:p>
    <w:p w14:paraId="53048A2E" w14:textId="77777777" w:rsidR="00BE33B7" w:rsidRDefault="0031145C">
      <w:pPr>
        <w:pStyle w:val="ListeParagraf"/>
        <w:numPr>
          <w:ilvl w:val="0"/>
          <w:numId w:val="2"/>
        </w:numPr>
        <w:tabs>
          <w:tab w:val="left" w:pos="366"/>
          <w:tab w:val="left" w:pos="4944"/>
        </w:tabs>
        <w:spacing w:line="278" w:lineRule="auto"/>
        <w:ind w:left="143" w:right="143" w:firstLine="0"/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0" distR="0" simplePos="0" relativeHeight="487516672" behindDoc="1" locked="0" layoutInCell="1" allowOverlap="1" wp14:anchorId="5CFF3E62" wp14:editId="470924A5">
                <wp:simplePos x="0" y="0"/>
                <wp:positionH relativeFrom="page">
                  <wp:posOffset>2941830</wp:posOffset>
                </wp:positionH>
                <wp:positionV relativeFrom="paragraph">
                  <wp:posOffset>285426</wp:posOffset>
                </wp:positionV>
                <wp:extent cx="69977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9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9770">
                              <a:moveTo>
                                <a:pt x="0" y="0"/>
                              </a:moveTo>
                              <a:lnTo>
                                <a:pt x="699497" y="0"/>
                              </a:lnTo>
                            </a:path>
                          </a:pathLst>
                        </a:custGeom>
                        <a:ln w="560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C9E571" id="Graphic 6" o:spid="_x0000_s1026" style="position:absolute;margin-left:231.65pt;margin-top:22.45pt;width:55.1pt;height:.1pt;z-index:-1579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99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" path="m,l699497,e" filled="f" strokeweight=".15578mm">
                <v:path arrowok="t"/>
                <w10:wrap anchorx="page"/>
              </v:shape>
            </w:pict>
          </mc:Fallback>
        </mc:AlternateContent>
      </w:r>
      <w:r>
        <w:t>The two incidents seemed completely</w:t>
      </w:r>
      <w:r>
        <w:tab/>
        <w:t xml:space="preserve">at first, but later they were discovered to be part of a larger </w:t>
      </w:r>
      <w:r>
        <w:rPr>
          <w:spacing w:val="-2"/>
        </w:rPr>
        <w:t>scheme.</w:t>
      </w:r>
    </w:p>
    <w:p w14:paraId="7035F527" w14:textId="77777777" w:rsidR="00BE33B7" w:rsidRDefault="0031145C">
      <w:pPr>
        <w:pStyle w:val="ListeParagraf"/>
        <w:numPr>
          <w:ilvl w:val="0"/>
          <w:numId w:val="2"/>
        </w:numPr>
        <w:tabs>
          <w:tab w:val="left" w:pos="358"/>
          <w:tab w:val="left" w:pos="6031"/>
        </w:tabs>
        <w:spacing w:before="157"/>
        <w:ind w:left="358" w:hanging="215"/>
      </w:pPr>
      <w:r>
        <w:t>To</w:t>
      </w:r>
      <w:r>
        <w:rPr>
          <w:spacing w:val="-4"/>
        </w:rPr>
        <w:t xml:space="preserve"> </w:t>
      </w:r>
      <w:r>
        <w:t>solve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puzzle,</w:t>
      </w:r>
      <w:r>
        <w:rPr>
          <w:spacing w:val="-3"/>
        </w:rPr>
        <w:t xml:space="preserve"> </w:t>
      </w:r>
      <w:r>
        <w:t>you</w:t>
      </w:r>
      <w:r>
        <w:rPr>
          <w:spacing w:val="-6"/>
        </w:rPr>
        <w:t xml:space="preserve"> </w:t>
      </w:r>
      <w:r>
        <w:t>need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analyze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details</w:t>
      </w:r>
      <w:r>
        <w:tab/>
        <w:t>,</w:t>
      </w:r>
      <w:r>
        <w:rPr>
          <w:spacing w:val="-5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>might</w:t>
      </w:r>
      <w:r>
        <w:rPr>
          <w:spacing w:val="-4"/>
        </w:rPr>
        <w:t xml:space="preserve"> </w:t>
      </w:r>
      <w:r>
        <w:t>miss</w:t>
      </w:r>
      <w:r>
        <w:rPr>
          <w:spacing w:val="-1"/>
        </w:rPr>
        <w:t xml:space="preserve"> </w:t>
      </w:r>
      <w:r>
        <w:t>something</w:t>
      </w:r>
      <w:r>
        <w:rPr>
          <w:spacing w:val="-5"/>
        </w:rPr>
        <w:t xml:space="preserve"> </w:t>
      </w:r>
      <w:r>
        <w:rPr>
          <w:spacing w:val="-2"/>
        </w:rPr>
        <w:t>important.</w:t>
      </w:r>
    </w:p>
    <w:p w14:paraId="610ACF54" w14:textId="77777777" w:rsidR="00BE33B7" w:rsidRDefault="0031145C">
      <w:pPr>
        <w:pStyle w:val="GvdeMetni"/>
        <w:spacing w:line="20" w:lineRule="exact"/>
        <w:ind w:left="4930"/>
        <w:rPr>
          <w:sz w:val="2"/>
        </w:rPr>
      </w:pPr>
      <w:r>
        <w:rPr>
          <w:noProof/>
          <w:sz w:val="2"/>
          <w:lang w:val="tr-TR" w:eastAsia="tr-TR"/>
        </w:rPr>
        <mc:AlternateContent>
          <mc:Choice Requires="wpg">
            <w:drawing>
              <wp:inline distT="0" distB="0" distL="0" distR="0" wp14:anchorId="44CFAF20" wp14:editId="6E7E28A7">
                <wp:extent cx="699770" cy="5715"/>
                <wp:effectExtent l="9525" t="0" r="0" b="3810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9770" cy="5715"/>
                          <a:chOff x="0" y="0"/>
                          <a:chExt cx="699770" cy="571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2804"/>
                            <a:ext cx="69977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9770">
                                <a:moveTo>
                                  <a:pt x="0" y="0"/>
                                </a:moveTo>
                                <a:lnTo>
                                  <a:pt x="699497" y="0"/>
                                </a:lnTo>
                              </a:path>
                            </a:pathLst>
                          </a:custGeom>
                          <a:ln w="560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8768738" id="Group 7" o:spid="_x0000_s1026" style="width:55.1pt;height:.45pt;mso-position-horizontal-relative:char;mso-position-vertical-relative:line" coordsize="699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">
                <v:shape id="Graphic 8" o:spid="_x0000_s1027" style="position:absolute;top:28;width:6997;height:12;visibility:visible;mso-wrap-style:square;v-text-anchor:top" coordsize="69977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" path="m,l699497,e" filled="f" strokeweight=".15578mm">
                  <v:path arrowok="t"/>
                </v:shape>
                <w10:anchorlock/>
              </v:group>
            </w:pict>
          </mc:Fallback>
        </mc:AlternateContent>
      </w:r>
    </w:p>
    <w:p w14:paraId="76C0B496" w14:textId="77777777" w:rsidR="00BE33B7" w:rsidRDefault="0031145C">
      <w:pPr>
        <w:pStyle w:val="ListeParagraf"/>
        <w:numPr>
          <w:ilvl w:val="0"/>
          <w:numId w:val="2"/>
        </w:numPr>
        <w:tabs>
          <w:tab w:val="left" w:pos="363"/>
          <w:tab w:val="left" w:pos="6134"/>
        </w:tabs>
        <w:spacing w:before="180"/>
        <w:ind w:left="363" w:hanging="220"/>
      </w:pPr>
      <w:r>
        <w:t>If</w:t>
      </w:r>
      <w:r>
        <w:rPr>
          <w:spacing w:val="-4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want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succeed</w:t>
      </w:r>
      <w:r>
        <w:rPr>
          <w:spacing w:val="-4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field,</w:t>
      </w:r>
      <w:r>
        <w:rPr>
          <w:spacing w:val="-3"/>
        </w:rPr>
        <w:t xml:space="preserve"> </w:t>
      </w:r>
      <w:r>
        <w:t>it’s</w:t>
      </w:r>
      <w:r>
        <w:rPr>
          <w:spacing w:val="-3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rPr>
          <w:u w:val="single"/>
        </w:rPr>
        <w:tab/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specific</w:t>
      </w:r>
      <w:r>
        <w:rPr>
          <w:spacing w:val="-2"/>
        </w:rPr>
        <w:t xml:space="preserve"> </w:t>
      </w:r>
      <w:r>
        <w:t>area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become</w:t>
      </w:r>
      <w:r>
        <w:rPr>
          <w:spacing w:val="-4"/>
        </w:rPr>
        <w:t xml:space="preserve"> </w:t>
      </w:r>
      <w:r>
        <w:t>an</w:t>
      </w:r>
      <w:r>
        <w:rPr>
          <w:spacing w:val="-2"/>
        </w:rPr>
        <w:t xml:space="preserve"> expert.</w:t>
      </w:r>
    </w:p>
    <w:p w14:paraId="59DCCDFC" w14:textId="77777777" w:rsidR="00BE33B7" w:rsidRDefault="0031145C">
      <w:pPr>
        <w:pStyle w:val="ListeParagraf"/>
        <w:numPr>
          <w:ilvl w:val="0"/>
          <w:numId w:val="2"/>
        </w:numPr>
        <w:tabs>
          <w:tab w:val="left" w:pos="467"/>
          <w:tab w:val="left" w:pos="1615"/>
        </w:tabs>
        <w:spacing w:line="278" w:lineRule="auto"/>
        <w:ind w:left="143" w:right="140" w:firstLine="0"/>
      </w:pPr>
      <w:r>
        <w:rPr>
          <w:u w:val="single"/>
        </w:rPr>
        <w:tab/>
      </w:r>
      <w:r>
        <w:t>in</w:t>
      </w:r>
      <w:r>
        <w:rPr>
          <w:spacing w:val="-10"/>
        </w:rPr>
        <w:t xml:space="preserve"> </w:t>
      </w:r>
      <w:r>
        <w:t>technology</w:t>
      </w:r>
      <w:r>
        <w:rPr>
          <w:spacing w:val="37"/>
        </w:rPr>
        <w:t xml:space="preserve"> </w:t>
      </w:r>
      <w:r>
        <w:t>have</w:t>
      </w:r>
      <w:r>
        <w:rPr>
          <w:spacing w:val="-11"/>
        </w:rPr>
        <w:t xml:space="preserve"> </w:t>
      </w:r>
      <w:r>
        <w:t>transformed</w:t>
      </w:r>
      <w:r>
        <w:rPr>
          <w:spacing w:val="-12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way</w:t>
      </w:r>
      <w:r>
        <w:rPr>
          <w:spacing w:val="-9"/>
        </w:rPr>
        <w:t xml:space="preserve"> </w:t>
      </w:r>
      <w:r>
        <w:t>we</w:t>
      </w:r>
      <w:r>
        <w:rPr>
          <w:spacing w:val="-9"/>
        </w:rPr>
        <w:t xml:space="preserve"> </w:t>
      </w:r>
      <w:r>
        <w:t>communicate,</w:t>
      </w:r>
      <w:r>
        <w:rPr>
          <w:spacing w:val="-9"/>
        </w:rPr>
        <w:t xml:space="preserve"> </w:t>
      </w:r>
      <w:r>
        <w:t>work,</w:t>
      </w:r>
      <w:r>
        <w:rPr>
          <w:spacing w:val="-12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live,</w:t>
      </w:r>
      <w:r>
        <w:rPr>
          <w:spacing w:val="-12"/>
        </w:rPr>
        <w:t xml:space="preserve"> </w:t>
      </w:r>
      <w:r>
        <w:t>making</w:t>
      </w:r>
      <w:r>
        <w:rPr>
          <w:spacing w:val="-12"/>
        </w:rPr>
        <w:t xml:space="preserve"> </w:t>
      </w:r>
      <w:r>
        <w:t>tasks</w:t>
      </w:r>
      <w:r>
        <w:rPr>
          <w:spacing w:val="-11"/>
        </w:rPr>
        <w:t xml:space="preserve"> </w:t>
      </w:r>
      <w:r>
        <w:t>faster</w:t>
      </w:r>
      <w:r>
        <w:rPr>
          <w:spacing w:val="-9"/>
        </w:rPr>
        <w:t xml:space="preserve"> </w:t>
      </w:r>
      <w:r>
        <w:t>and more efficient than ever before.</w:t>
      </w:r>
    </w:p>
    <w:p w14:paraId="35F86E1A" w14:textId="77777777" w:rsidR="00423D6F" w:rsidRDefault="00423D6F">
      <w:pPr>
        <w:pStyle w:val="GvdeMetni"/>
        <w:spacing w:before="160"/>
        <w:rPr>
          <w:b/>
        </w:rPr>
      </w:pPr>
    </w:p>
    <w:p w14:paraId="4832FE89" w14:textId="77777777" w:rsidR="00423D6F" w:rsidRDefault="00423D6F">
      <w:pPr>
        <w:pStyle w:val="GvdeMetni"/>
        <w:spacing w:before="160"/>
        <w:rPr>
          <w:b/>
        </w:rPr>
      </w:pPr>
    </w:p>
    <w:p w14:paraId="42EC1553" w14:textId="77777777" w:rsidR="00423D6F" w:rsidRDefault="00423D6F">
      <w:pPr>
        <w:pStyle w:val="GvdeMetni"/>
        <w:spacing w:before="160"/>
        <w:rPr>
          <w:b/>
        </w:rPr>
      </w:pPr>
    </w:p>
    <w:p w14:paraId="37F8CE38" w14:textId="77777777" w:rsidR="00423D6F" w:rsidRDefault="00423D6F">
      <w:pPr>
        <w:pStyle w:val="GvdeMetni"/>
        <w:spacing w:before="160"/>
        <w:rPr>
          <w:b/>
        </w:rPr>
      </w:pPr>
    </w:p>
    <w:p w14:paraId="6D1EA45D" w14:textId="77777777" w:rsidR="00423D6F" w:rsidRDefault="00423D6F">
      <w:pPr>
        <w:pStyle w:val="GvdeMetni"/>
        <w:spacing w:before="160"/>
        <w:rPr>
          <w:b/>
        </w:rPr>
      </w:pPr>
    </w:p>
    <w:p w14:paraId="06D7212E" w14:textId="69E7220F" w:rsidR="00BE33B7" w:rsidRDefault="0031145C">
      <w:pPr>
        <w:pStyle w:val="GvdeMetni"/>
        <w:spacing w:before="160"/>
      </w:pPr>
      <w:r>
        <w:rPr>
          <w:b/>
        </w:rPr>
        <w:lastRenderedPageBreak/>
        <w:t>Exercise</w:t>
      </w:r>
      <w:r>
        <w:rPr>
          <w:b/>
          <w:spacing w:val="-5"/>
        </w:rPr>
        <w:t xml:space="preserve"> </w:t>
      </w:r>
      <w:r>
        <w:rPr>
          <w:b/>
        </w:rPr>
        <w:t>4</w:t>
      </w:r>
      <w:r w:rsidR="00423D6F">
        <w:rPr>
          <w:b/>
        </w:rPr>
        <w:t>.</w:t>
      </w:r>
      <w:r>
        <w:rPr>
          <w:b/>
          <w:spacing w:val="-5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sentences</w:t>
      </w:r>
      <w:r>
        <w:rPr>
          <w:spacing w:val="-5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word</w:t>
      </w:r>
      <w:r>
        <w:rPr>
          <w:spacing w:val="-4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rPr>
          <w:spacing w:val="-2"/>
        </w:rPr>
        <w:t>list.</w:t>
      </w:r>
    </w:p>
    <w:p w14:paraId="06209305" w14:textId="77777777" w:rsidR="00BE33B7" w:rsidRDefault="0031145C">
      <w:pPr>
        <w:pStyle w:val="GvdeMetni"/>
        <w:spacing w:before="5"/>
        <w:ind w:left="0"/>
        <w:rPr>
          <w:sz w:val="15"/>
        </w:rPr>
      </w:pPr>
      <w:r>
        <w:rPr>
          <w:noProof/>
          <w:sz w:val="15"/>
          <w:lang w:val="tr-TR" w:eastAsia="tr-TR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78EA7A30" wp14:editId="565E7674">
                <wp:simplePos x="0" y="0"/>
                <wp:positionH relativeFrom="page">
                  <wp:posOffset>559308</wp:posOffset>
                </wp:positionH>
                <wp:positionV relativeFrom="paragraph">
                  <wp:posOffset>131481</wp:posOffset>
                </wp:positionV>
                <wp:extent cx="6534784" cy="216535"/>
                <wp:effectExtent l="0" t="0" r="0" b="0"/>
                <wp:wrapTopAndBottom/>
                <wp:docPr id="9" name="Text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34784" cy="21653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EFECB36" w14:textId="77777777" w:rsidR="00BE33B7" w:rsidRDefault="0031145C">
                            <w:pPr>
                              <w:spacing w:before="20"/>
                              <w:ind w:left="948"/>
                              <w:rPr>
                                <w:i/>
                              </w:rPr>
                            </w:pPr>
                            <w:r>
                              <w:rPr>
                                <w:i/>
                              </w:rPr>
                              <w:t>medical,</w:t>
                            </w:r>
                            <w:r>
                              <w:rPr>
                                <w:i/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place,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remains,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uncommon,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murder,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consider,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citizens,</w:t>
                            </w:r>
                            <w:r>
                              <w:rPr>
                                <w:i/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analysis,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belong,</w:t>
                            </w:r>
                            <w:r>
                              <w:rPr>
                                <w:i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</w:rPr>
                              <w:t>features,</w:t>
                            </w:r>
                            <w:r>
                              <w:rPr>
                                <w:i/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2"/>
                              </w:rPr>
                              <w:t>infer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EA7A30" id="Textbox 9" o:spid="_x0000_s1028" type="#_x0000_t202" style="position:absolute;margin-left:44.05pt;margin-top:10.35pt;width:514.55pt;height:17.0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" filled="f" strokeweight=".16931mm">
                <v:path arrowok="t"/>
                <v:textbox inset="0,0,0,0">
                  <w:txbxContent>
                    <w:p w14:paraId="1EFECB36" w14:textId="77777777" w:rsidR="00BE33B7" w:rsidRDefault="0031145C">
                      <w:pPr>
                        <w:spacing w:before="20"/>
                        <w:ind w:left="948"/>
                        <w:rPr>
                          <w:i/>
                        </w:rPr>
                      </w:pPr>
                      <w:r>
                        <w:rPr>
                          <w:i/>
                        </w:rPr>
                        <w:t>medical,</w:t>
                      </w:r>
                      <w:r>
                        <w:rPr>
                          <w:i/>
                          <w:spacing w:val="-16"/>
                        </w:rPr>
                        <w:t xml:space="preserve"> </w:t>
                      </w:r>
                      <w:r>
                        <w:rPr>
                          <w:i/>
                        </w:rPr>
                        <w:t>place,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remains,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uncommon,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murder,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consider,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citizens,</w:t>
                      </w:r>
                      <w:r>
                        <w:rPr>
                          <w:i/>
                          <w:spacing w:val="-13"/>
                        </w:rPr>
                        <w:t xml:space="preserve"> </w:t>
                      </w:r>
                      <w:r>
                        <w:rPr>
                          <w:i/>
                        </w:rPr>
                        <w:t>analysis,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</w:rPr>
                        <w:t>belong,</w:t>
                      </w:r>
                      <w:r>
                        <w:rPr>
                          <w:i/>
                          <w:spacing w:val="-14"/>
                        </w:rPr>
                        <w:t xml:space="preserve"> </w:t>
                      </w:r>
                      <w:r>
                        <w:rPr>
                          <w:i/>
                        </w:rPr>
                        <w:t>features,</w:t>
                      </w:r>
                      <w:r>
                        <w:rPr>
                          <w:i/>
                          <w:spacing w:val="-12"/>
                        </w:rPr>
                        <w:t xml:space="preserve"> </w:t>
                      </w:r>
                      <w:r>
                        <w:rPr>
                          <w:i/>
                          <w:spacing w:val="-2"/>
                        </w:rPr>
                        <w:t>infer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AB4C7DD" w14:textId="77777777" w:rsidR="00BE33B7" w:rsidRDefault="0031145C">
      <w:pPr>
        <w:pStyle w:val="ListeParagraf"/>
        <w:numPr>
          <w:ilvl w:val="0"/>
          <w:numId w:val="1"/>
        </w:numPr>
        <w:tabs>
          <w:tab w:val="left" w:pos="368"/>
          <w:tab w:val="left" w:pos="4865"/>
          <w:tab w:val="left" w:pos="5518"/>
        </w:tabs>
        <w:spacing w:before="164" w:line="278" w:lineRule="auto"/>
        <w:ind w:right="136" w:firstLine="0"/>
      </w:pPr>
      <w:r>
        <w:t xml:space="preserve">The police conducted a detailed </w:t>
      </w:r>
      <w:r>
        <w:rPr>
          <w:u w:val="single"/>
        </w:rPr>
        <w:tab/>
      </w:r>
      <w:r>
        <w:t xml:space="preserve">of the crime scene to gather evidence, as they suspected the case was not just an accident but a planned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14:paraId="746420BB" w14:textId="77777777" w:rsidR="00BE33B7" w:rsidRDefault="0031145C">
      <w:pPr>
        <w:pStyle w:val="ListeParagraf"/>
        <w:numPr>
          <w:ilvl w:val="0"/>
          <w:numId w:val="1"/>
        </w:numPr>
        <w:tabs>
          <w:tab w:val="left" w:pos="342"/>
          <w:tab w:val="left" w:pos="3153"/>
          <w:tab w:val="left" w:pos="10261"/>
        </w:tabs>
        <w:spacing w:before="159"/>
        <w:ind w:left="342" w:hanging="199"/>
      </w:pPr>
      <w:r>
        <w:rPr>
          <w:spacing w:val="-2"/>
        </w:rPr>
        <w:t>Although</w:t>
      </w:r>
      <w:r>
        <w:rPr>
          <w:spacing w:val="-10"/>
        </w:rPr>
        <w:t xml:space="preserve"> </w:t>
      </w:r>
      <w:r>
        <w:rPr>
          <w:spacing w:val="-2"/>
        </w:rPr>
        <w:t>it</w:t>
      </w:r>
      <w:r>
        <w:rPr>
          <w:spacing w:val="-9"/>
        </w:rPr>
        <w:t xml:space="preserve"> </w:t>
      </w:r>
      <w:r>
        <w:rPr>
          <w:spacing w:val="-2"/>
        </w:rPr>
        <w:t>is</w:t>
      </w:r>
      <w:r>
        <w:rPr>
          <w:spacing w:val="-9"/>
        </w:rPr>
        <w:t xml:space="preserve"> </w:t>
      </w:r>
      <w:r>
        <w:rPr>
          <w:u w:val="single"/>
        </w:rPr>
        <w:tab/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see</w:t>
      </w:r>
      <w:r>
        <w:rPr>
          <w:spacing w:val="-8"/>
        </w:rPr>
        <w:t xml:space="preserve"> </w:t>
      </w:r>
      <w:r>
        <w:rPr>
          <w:spacing w:val="-2"/>
        </w:rPr>
        <w:t>such</w:t>
      </w:r>
      <w:r>
        <w:rPr>
          <w:spacing w:val="-8"/>
        </w:rPr>
        <w:t xml:space="preserve"> </w:t>
      </w:r>
      <w:r>
        <w:rPr>
          <w:spacing w:val="-2"/>
        </w:rPr>
        <w:t>extreme</w:t>
      </w:r>
      <w:r>
        <w:rPr>
          <w:spacing w:val="-7"/>
        </w:rPr>
        <w:t xml:space="preserve"> </w:t>
      </w:r>
      <w:r>
        <w:rPr>
          <w:spacing w:val="-2"/>
        </w:rPr>
        <w:t>weather</w:t>
      </w:r>
      <w:r>
        <w:rPr>
          <w:spacing w:val="-5"/>
        </w:rPr>
        <w:t xml:space="preserve"> </w:t>
      </w:r>
      <w:r>
        <w:rPr>
          <w:spacing w:val="-2"/>
        </w:rPr>
        <w:t>conditions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this</w:t>
      </w:r>
      <w:r>
        <w:rPr>
          <w:spacing w:val="-7"/>
        </w:rPr>
        <w:t xml:space="preserve"> </w:t>
      </w:r>
      <w:r>
        <w:rPr>
          <w:spacing w:val="-2"/>
        </w:rPr>
        <w:t>region,</w:t>
      </w:r>
      <w:r>
        <w:rPr>
          <w:spacing w:val="-8"/>
        </w:rPr>
        <w:t xml:space="preserve"> </w:t>
      </w:r>
      <w:r>
        <w:rPr>
          <w:spacing w:val="-2"/>
        </w:rPr>
        <w:t>scientists</w:t>
      </w:r>
      <w:r>
        <w:rPr>
          <w:spacing w:val="-7"/>
        </w:rPr>
        <w:t xml:space="preserve"> </w:t>
      </w:r>
      <w:r>
        <w:rPr>
          <w:u w:val="single"/>
        </w:rPr>
        <w:tab/>
      </w:r>
    </w:p>
    <w:p w14:paraId="5A229E06" w14:textId="2D945126" w:rsidR="00C42B60" w:rsidRPr="00423D6F" w:rsidRDefault="0031145C">
      <w:pPr>
        <w:pStyle w:val="GvdeMetni"/>
        <w:spacing w:before="40"/>
        <w:rPr>
          <w:spacing w:val="-2"/>
        </w:rPr>
      </w:pPr>
      <w:r>
        <w:t>that</w:t>
      </w:r>
      <w:r>
        <w:rPr>
          <w:spacing w:val="-5"/>
        </w:rPr>
        <w:t xml:space="preserve"> </w:t>
      </w:r>
      <w:r>
        <w:t>climate</w:t>
      </w:r>
      <w:r>
        <w:rPr>
          <w:spacing w:val="-4"/>
        </w:rPr>
        <w:t xml:space="preserve"> </w:t>
      </w:r>
      <w:r>
        <w:t>change</w:t>
      </w:r>
      <w:r>
        <w:rPr>
          <w:spacing w:val="-5"/>
        </w:rPr>
        <w:t xml:space="preserve"> </w:t>
      </w:r>
      <w:r>
        <w:t>may</w:t>
      </w:r>
      <w:r>
        <w:rPr>
          <w:spacing w:val="-4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responsible</w:t>
      </w:r>
      <w:r>
        <w:rPr>
          <w:spacing w:val="-3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recent</w:t>
      </w:r>
      <w:r>
        <w:rPr>
          <w:spacing w:val="-2"/>
        </w:rPr>
        <w:t xml:space="preserve"> changes.</w:t>
      </w:r>
    </w:p>
    <w:p w14:paraId="7D153F57" w14:textId="77777777" w:rsidR="00BE33B7" w:rsidRDefault="0031145C">
      <w:pPr>
        <w:pStyle w:val="ListeParagraf"/>
        <w:numPr>
          <w:ilvl w:val="0"/>
          <w:numId w:val="1"/>
        </w:numPr>
        <w:tabs>
          <w:tab w:val="left" w:pos="366"/>
          <w:tab w:val="left" w:pos="6490"/>
        </w:tabs>
        <w:spacing w:line="278" w:lineRule="auto"/>
        <w:ind w:right="138" w:firstLine="0"/>
      </w:pPr>
      <w:r>
        <w:t xml:space="preserve">Every country has laws that protect the rights of its 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ensuring</w:t>
      </w:r>
      <w:r>
        <w:rPr>
          <w:spacing w:val="-5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feel</w:t>
      </w:r>
      <w:r>
        <w:rPr>
          <w:spacing w:val="-1"/>
        </w:rPr>
        <w:t xml:space="preserve"> </w:t>
      </w:r>
      <w:r>
        <w:t>safe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in their daily lives, free from discrimination and injustice.</w:t>
      </w:r>
    </w:p>
    <w:p w14:paraId="332BF3C7" w14:textId="77777777" w:rsidR="00BE33B7" w:rsidRDefault="0031145C">
      <w:pPr>
        <w:pStyle w:val="ListeParagraf"/>
        <w:numPr>
          <w:ilvl w:val="0"/>
          <w:numId w:val="1"/>
        </w:numPr>
        <w:tabs>
          <w:tab w:val="left" w:pos="416"/>
          <w:tab w:val="left" w:pos="3215"/>
        </w:tabs>
        <w:spacing w:before="160" w:line="278" w:lineRule="auto"/>
        <w:ind w:right="140" w:firstLine="0"/>
      </w:pPr>
      <w:r>
        <w:t>The</w:t>
      </w:r>
      <w:r>
        <w:rPr>
          <w:spacing w:val="40"/>
        </w:rPr>
        <w:t xml:space="preserve"> </w:t>
      </w:r>
      <w:r>
        <w:t>ancient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 xml:space="preserve"> of</w:t>
      </w:r>
      <w:r>
        <w:rPr>
          <w:spacing w:val="40"/>
        </w:rPr>
        <w:t xml:space="preserve"> </w:t>
      </w:r>
      <w:r>
        <w:t>lost</w:t>
      </w:r>
      <w:r>
        <w:rPr>
          <w:spacing w:val="40"/>
        </w:rPr>
        <w:t xml:space="preserve"> </w:t>
      </w:r>
      <w:r>
        <w:t>civilizations</w:t>
      </w:r>
      <w:r>
        <w:rPr>
          <w:spacing w:val="40"/>
        </w:rPr>
        <w:t xml:space="preserve"> </w:t>
      </w:r>
      <w:r>
        <w:t>can</w:t>
      </w:r>
      <w:r>
        <w:rPr>
          <w:spacing w:val="40"/>
        </w:rPr>
        <w:t xml:space="preserve"> </w:t>
      </w:r>
      <w:r>
        <w:t>still</w:t>
      </w:r>
      <w:r>
        <w:rPr>
          <w:spacing w:val="40"/>
        </w:rPr>
        <w:t xml:space="preserve"> </w:t>
      </w:r>
      <w:r>
        <w:t>be</w:t>
      </w:r>
      <w:r>
        <w:rPr>
          <w:spacing w:val="40"/>
        </w:rPr>
        <w:t xml:space="preserve"> </w:t>
      </w:r>
      <w:r>
        <w:t>found</w:t>
      </w:r>
      <w:r>
        <w:rPr>
          <w:spacing w:val="40"/>
        </w:rPr>
        <w:t xml:space="preserve"> </w:t>
      </w:r>
      <w:r>
        <w:t>in</w:t>
      </w:r>
      <w:r>
        <w:rPr>
          <w:spacing w:val="40"/>
        </w:rPr>
        <w:t xml:space="preserve"> </w:t>
      </w:r>
      <w:r>
        <w:t>remote</w:t>
      </w:r>
      <w:r>
        <w:rPr>
          <w:spacing w:val="40"/>
        </w:rPr>
        <w:t xml:space="preserve"> </w:t>
      </w:r>
      <w:r>
        <w:t>parts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world,</w:t>
      </w:r>
      <w:r>
        <w:rPr>
          <w:spacing w:val="40"/>
        </w:rPr>
        <w:t xml:space="preserve"> </w:t>
      </w:r>
      <w:r>
        <w:t>but</w:t>
      </w:r>
      <w:r>
        <w:rPr>
          <w:spacing w:val="40"/>
        </w:rPr>
        <w:t xml:space="preserve"> </w:t>
      </w:r>
      <w:r>
        <w:t>unfortunately, many of them are deteriorating due to environmental changes and human activities.</w:t>
      </w:r>
    </w:p>
    <w:p w14:paraId="3833E6D8" w14:textId="77777777" w:rsidR="00BE33B7" w:rsidRDefault="0031145C">
      <w:pPr>
        <w:pStyle w:val="ListeParagraf"/>
        <w:numPr>
          <w:ilvl w:val="0"/>
          <w:numId w:val="1"/>
        </w:numPr>
        <w:tabs>
          <w:tab w:val="left" w:pos="363"/>
          <w:tab w:val="left" w:pos="6111"/>
        </w:tabs>
        <w:spacing w:before="159"/>
        <w:ind w:left="363" w:hanging="220"/>
      </w:pPr>
      <w:r>
        <w:t>From the</w:t>
      </w:r>
      <w:r>
        <w:rPr>
          <w:spacing w:val="-1"/>
        </w:rPr>
        <w:t xml:space="preserve"> </w:t>
      </w:r>
      <w:r>
        <w:t>way</w:t>
      </w:r>
      <w:r>
        <w:rPr>
          <w:spacing w:val="-4"/>
        </w:rPr>
        <w:t xml:space="preserve"> </w:t>
      </w:r>
      <w:r>
        <w:t>she</w:t>
      </w:r>
      <w:r>
        <w:rPr>
          <w:spacing w:val="-1"/>
        </w:rPr>
        <w:t xml:space="preserve"> </w:t>
      </w:r>
      <w:r>
        <w:t>avoided</w:t>
      </w:r>
      <w:r>
        <w:rPr>
          <w:spacing w:val="-1"/>
        </w:rPr>
        <w:t xml:space="preserve"> </w:t>
      </w:r>
      <w:r>
        <w:t>eye</w:t>
      </w:r>
      <w:r>
        <w:rPr>
          <w:spacing w:val="-1"/>
        </w:rPr>
        <w:t xml:space="preserve"> </w:t>
      </w:r>
      <w:r>
        <w:t>contact,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could</w:t>
      </w:r>
      <w:r>
        <w:rPr>
          <w:spacing w:val="-2"/>
        </w:rPr>
        <w:t xml:space="preserve"> </w:t>
      </w:r>
      <w:r>
        <w:rPr>
          <w:u w:val="single"/>
        </w:rPr>
        <w:tab/>
      </w:r>
      <w:r>
        <w:t>that</w:t>
      </w:r>
      <w:r>
        <w:rPr>
          <w:spacing w:val="-7"/>
        </w:rPr>
        <w:t xml:space="preserve"> </w:t>
      </w:r>
      <w:r>
        <w:t>she</w:t>
      </w:r>
      <w:r>
        <w:rPr>
          <w:spacing w:val="-2"/>
        </w:rPr>
        <w:t xml:space="preserve"> </w:t>
      </w:r>
      <w:r>
        <w:t>was</w:t>
      </w:r>
      <w:r>
        <w:rPr>
          <w:spacing w:val="-2"/>
        </w:rPr>
        <w:t xml:space="preserve"> </w:t>
      </w:r>
      <w:r>
        <w:t>upset</w:t>
      </w:r>
      <w:r>
        <w:rPr>
          <w:spacing w:val="-4"/>
        </w:rPr>
        <w:t xml:space="preserve"> </w:t>
      </w:r>
      <w:r>
        <w:t>about</w:t>
      </w:r>
      <w:r>
        <w:rPr>
          <w:spacing w:val="-1"/>
        </w:rPr>
        <w:t xml:space="preserve"> </w:t>
      </w:r>
      <w:r>
        <w:rPr>
          <w:spacing w:val="-2"/>
        </w:rPr>
        <w:t>something.</w:t>
      </w:r>
    </w:p>
    <w:p w14:paraId="3A2BC63C" w14:textId="77777777" w:rsidR="00BE33B7" w:rsidRDefault="0031145C">
      <w:pPr>
        <w:pStyle w:val="ListeParagraf"/>
        <w:numPr>
          <w:ilvl w:val="0"/>
          <w:numId w:val="1"/>
        </w:numPr>
        <w:tabs>
          <w:tab w:val="left" w:pos="346"/>
          <w:tab w:val="left" w:pos="4807"/>
          <w:tab w:val="left" w:pos="7884"/>
        </w:tabs>
        <w:spacing w:line="278" w:lineRule="auto"/>
        <w:ind w:right="135" w:firstLine="0"/>
      </w:pPr>
      <w:r>
        <w:t xml:space="preserve">The ancient ruins contain unique </w:t>
      </w:r>
      <w:r>
        <w:rPr>
          <w:u w:val="single"/>
        </w:rPr>
        <w:tab/>
      </w:r>
      <w:r>
        <w:t xml:space="preserve">that suggest they </w:t>
      </w:r>
      <w:r>
        <w:rPr>
          <w:u w:val="single"/>
        </w:rPr>
        <w:tab/>
      </w:r>
      <w:r>
        <w:t>to</w:t>
      </w:r>
      <w:r>
        <w:rPr>
          <w:spacing w:val="-14"/>
        </w:rPr>
        <w:t xml:space="preserve"> </w:t>
      </w:r>
      <w:r>
        <w:t>an</w:t>
      </w:r>
      <w:r>
        <w:rPr>
          <w:spacing w:val="-14"/>
        </w:rPr>
        <w:t xml:space="preserve"> </w:t>
      </w:r>
      <w:r>
        <w:t>advanced</w:t>
      </w:r>
      <w:r>
        <w:rPr>
          <w:spacing w:val="-14"/>
        </w:rPr>
        <w:t xml:space="preserve"> </w:t>
      </w:r>
      <w:r>
        <w:t>civilization that existed thousands of years ago.</w:t>
      </w:r>
    </w:p>
    <w:p w14:paraId="3C60B680" w14:textId="77777777" w:rsidR="00BE33B7" w:rsidRDefault="0031145C">
      <w:pPr>
        <w:pStyle w:val="ListeParagraf"/>
        <w:numPr>
          <w:ilvl w:val="0"/>
          <w:numId w:val="1"/>
        </w:numPr>
        <w:tabs>
          <w:tab w:val="left" w:pos="368"/>
          <w:tab w:val="left" w:pos="4989"/>
        </w:tabs>
        <w:spacing w:before="157" w:line="280" w:lineRule="auto"/>
        <w:ind w:right="138" w:firstLine="0"/>
      </w:pPr>
      <w:r>
        <w:t xml:space="preserve">The teacher asked the students </w:t>
      </w:r>
      <w:proofErr w:type="gramStart"/>
      <w:r>
        <w:t xml:space="preserve">to </w:t>
      </w:r>
      <w:proofErr w:type="gramEnd"/>
      <w:r>
        <w:rPr>
          <w:u w:val="single"/>
        </w:rPr>
        <w:tab/>
      </w:r>
      <w:r>
        <w:t xml:space="preserve">their completed assignments on her desk by the end of the </w:t>
      </w:r>
      <w:r>
        <w:rPr>
          <w:spacing w:val="-2"/>
        </w:rPr>
        <w:t>class.</w:t>
      </w:r>
    </w:p>
    <w:p w14:paraId="65462A02" w14:textId="77777777" w:rsidR="00BE33B7" w:rsidRDefault="0031145C">
      <w:pPr>
        <w:pStyle w:val="ListeParagraf"/>
        <w:numPr>
          <w:ilvl w:val="0"/>
          <w:numId w:val="1"/>
        </w:numPr>
        <w:tabs>
          <w:tab w:val="left" w:pos="399"/>
          <w:tab w:val="left" w:pos="5189"/>
        </w:tabs>
        <w:spacing w:before="155" w:line="278" w:lineRule="auto"/>
        <w:ind w:right="140" w:firstLine="0"/>
      </w:pPr>
      <w:r>
        <w:t>The</w:t>
      </w:r>
      <w:r>
        <w:rPr>
          <w:spacing w:val="40"/>
        </w:rPr>
        <w:t xml:space="preserve"> </w:t>
      </w:r>
      <w:r>
        <w:t>hospital</w:t>
      </w:r>
      <w:r>
        <w:rPr>
          <w:spacing w:val="40"/>
        </w:rPr>
        <w:t xml:space="preserve"> </w:t>
      </w:r>
      <w:r>
        <w:t>has</w:t>
      </w:r>
      <w:r>
        <w:rPr>
          <w:spacing w:val="40"/>
        </w:rPr>
        <w:t xml:space="preserve"> </w:t>
      </w:r>
      <w:r>
        <w:t>a</w:t>
      </w:r>
      <w:r>
        <w:rPr>
          <w:spacing w:val="40"/>
        </w:rPr>
        <w:t xml:space="preserve"> </w:t>
      </w:r>
      <w:r>
        <w:t>highly</w:t>
      </w:r>
      <w:r>
        <w:rPr>
          <w:spacing w:val="40"/>
        </w:rPr>
        <w:t xml:space="preserve"> </w:t>
      </w:r>
      <w:r>
        <w:t>trained</w:t>
      </w:r>
      <w:r>
        <w:rPr>
          <w:spacing w:val="46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 </w:t>
      </w:r>
      <w:r>
        <w:t>staff,</w:t>
      </w:r>
      <w:r>
        <w:rPr>
          <w:spacing w:val="37"/>
        </w:rPr>
        <w:t xml:space="preserve"> </w:t>
      </w:r>
      <w:r>
        <w:t>including</w:t>
      </w:r>
      <w:r>
        <w:rPr>
          <w:spacing w:val="37"/>
        </w:rPr>
        <w:t xml:space="preserve"> </w:t>
      </w:r>
      <w:r>
        <w:t>surgeons,</w:t>
      </w:r>
      <w:r>
        <w:rPr>
          <w:spacing w:val="37"/>
        </w:rPr>
        <w:t xml:space="preserve"> </w:t>
      </w:r>
      <w:r>
        <w:t>nurses,</w:t>
      </w:r>
      <w:r>
        <w:rPr>
          <w:spacing w:val="37"/>
        </w:rPr>
        <w:t xml:space="preserve"> </w:t>
      </w:r>
      <w:r>
        <w:t>and</w:t>
      </w:r>
      <w:r>
        <w:rPr>
          <w:spacing w:val="37"/>
        </w:rPr>
        <w:t xml:space="preserve"> </w:t>
      </w:r>
      <w:r>
        <w:t>specialists,</w:t>
      </w:r>
      <w:r>
        <w:rPr>
          <w:spacing w:val="35"/>
        </w:rPr>
        <w:t xml:space="preserve"> </w:t>
      </w:r>
      <w:r>
        <w:t>who collaborate closely to provide the best possible treatment for patients with complex health conditions.</w:t>
      </w:r>
    </w:p>
    <w:p w14:paraId="4FC682F1" w14:textId="77777777" w:rsidR="00BE33B7" w:rsidRDefault="00BE33B7">
      <w:pPr>
        <w:pStyle w:val="GvdeMetni"/>
        <w:spacing w:before="157"/>
        <w:ind w:left="0"/>
        <w:rPr>
          <w:sz w:val="20"/>
        </w:rPr>
      </w:pPr>
    </w:p>
    <w:sectPr w:rsidR="00BE33B7" w:rsidSect="00211B87">
      <w:headerReference w:type="default" r:id="rId7"/>
      <w:footerReference w:type="default" r:id="rId8"/>
      <w:pgSz w:w="11910" w:h="16840"/>
      <w:pgMar w:top="2000" w:right="708" w:bottom="1280" w:left="850" w:header="707" w:footer="26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6C87B5" w14:textId="77777777" w:rsidR="004A517B" w:rsidRDefault="004A517B">
      <w:r>
        <w:separator/>
      </w:r>
    </w:p>
  </w:endnote>
  <w:endnote w:type="continuationSeparator" w:id="0">
    <w:p w14:paraId="435D0BEA" w14:textId="77777777" w:rsidR="004A517B" w:rsidRDefault="004A5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25792474"/>
      <w:docPartObj>
        <w:docPartGallery w:val="Page Numbers (Bottom of Page)"/>
        <w:docPartUnique/>
      </w:docPartObj>
    </w:sdtPr>
    <w:sdtContent>
      <w:p w14:paraId="62828B6F" w14:textId="3C970C0A" w:rsidR="00211B87" w:rsidRDefault="00211B87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tr-TR"/>
          </w:rPr>
          <w:t>2</w:t>
        </w:r>
        <w:r>
          <w:fldChar w:fldCharType="end"/>
        </w:r>
      </w:p>
    </w:sdtContent>
  </w:sdt>
  <w:p w14:paraId="3F41E00B" w14:textId="12DDD008" w:rsidR="00BE33B7" w:rsidRDefault="00BE33B7">
    <w:pPr>
      <w:pStyle w:val="GvdeMetni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16529" w14:textId="77777777" w:rsidR="004A517B" w:rsidRDefault="004A517B">
      <w:r>
        <w:separator/>
      </w:r>
    </w:p>
  </w:footnote>
  <w:footnote w:type="continuationSeparator" w:id="0">
    <w:p w14:paraId="14247A0A" w14:textId="77777777" w:rsidR="004A517B" w:rsidRDefault="004A51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75DF" w14:textId="7FC0B199" w:rsidR="00211B87" w:rsidRDefault="00211B87" w:rsidP="00211B87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bookmarkStart w:id="0" w:name="_Hlk189326119"/>
    <w:bookmarkStart w:id="1" w:name="_Hlk189326120"/>
    <w:r>
      <w:rPr>
        <w:rFonts w:ascii="Calibri" w:eastAsia="Calibri" w:hAnsi="Calibri"/>
        <w:noProof/>
        <w:kern w:val="2"/>
        <w:sz w:val="16"/>
        <w:szCs w:val="16"/>
      </w:rPr>
      <w:drawing>
        <wp:inline distT="0" distB="0" distL="0" distR="0" wp14:anchorId="48C5C8AC" wp14:editId="66B0489F">
          <wp:extent cx="590550" cy="431800"/>
          <wp:effectExtent l="0" t="0" r="0" b="6350"/>
          <wp:docPr id="498667099" name="Picture 1" descr="Başkent University - Wikip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şkent University - Wikip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0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eastAsia="Calibri" w:hAnsi="Calibri"/>
        <w:b/>
        <w:kern w:val="2"/>
        <w:sz w:val="16"/>
        <w:szCs w:val="16"/>
      </w:rPr>
      <w:t xml:space="preserve"> BAŞKENT UNIVERSITY</w:t>
    </w:r>
  </w:p>
  <w:p w14:paraId="271ADB22" w14:textId="77777777" w:rsidR="00211B87" w:rsidRDefault="00211B87" w:rsidP="00211B87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r>
      <w:rPr>
        <w:rFonts w:ascii="Calibri" w:eastAsia="Calibri" w:hAnsi="Calibri"/>
        <w:b/>
        <w:kern w:val="2"/>
        <w:sz w:val="16"/>
        <w:szCs w:val="16"/>
      </w:rPr>
      <w:t>SCHOOL OF FOREIGN LANGUAGES</w:t>
    </w:r>
  </w:p>
  <w:p w14:paraId="4C556937" w14:textId="77777777" w:rsidR="00211B87" w:rsidRDefault="00211B87" w:rsidP="00211B87">
    <w:pPr>
      <w:widowControl/>
      <w:tabs>
        <w:tab w:val="center" w:pos="4680"/>
        <w:tab w:val="right" w:pos="9360"/>
      </w:tabs>
      <w:autoSpaceDE/>
      <w:jc w:val="both"/>
      <w:rPr>
        <w:rFonts w:ascii="Calibri" w:eastAsia="Calibri" w:hAnsi="Calibri"/>
        <w:b/>
        <w:kern w:val="2"/>
        <w:sz w:val="16"/>
        <w:szCs w:val="16"/>
      </w:rPr>
    </w:pPr>
    <w:r>
      <w:rPr>
        <w:rFonts w:ascii="Calibri" w:eastAsia="Calibri" w:hAnsi="Calibri"/>
        <w:b/>
        <w:kern w:val="2"/>
        <w:sz w:val="16"/>
        <w:szCs w:val="16"/>
      </w:rPr>
      <w:t>MODERN LANGUAGES UNIT- DEPARTMENTAL ENGLISH COURSES</w:t>
    </w:r>
  </w:p>
  <w:bookmarkEnd w:id="0"/>
  <w:bookmarkEnd w:id="1"/>
  <w:p w14:paraId="6ACEA9C7" w14:textId="75A62BDE" w:rsidR="00FA5F3D" w:rsidRDefault="00FA5F3D" w:rsidP="0078479C">
    <w:pPr>
      <w:pStyle w:val="stBilgi"/>
      <w:rPr>
        <w:rFonts w:ascii="Calibri" w:eastAsia="Calibri" w:hAnsi="Calibri"/>
        <w:b/>
        <w:bCs/>
        <w:kern w:val="2"/>
        <w:sz w:val="16"/>
        <w:szCs w:val="16"/>
        <w:lang w:val="tr-TR"/>
      </w:rPr>
    </w:pPr>
    <w:r w:rsidRPr="00FA5F3D">
      <w:rPr>
        <w:rFonts w:ascii="Calibri" w:eastAsia="Calibri" w:hAnsi="Calibri"/>
        <w:b/>
        <w:bCs/>
        <w:kern w:val="2"/>
        <w:sz w:val="16"/>
        <w:szCs w:val="16"/>
        <w:lang w:val="tr-TR"/>
      </w:rPr>
      <w:t>ENGL 101</w:t>
    </w:r>
  </w:p>
  <w:p w14:paraId="5CD6AD9D" w14:textId="1EB397AE" w:rsidR="0078479C" w:rsidRPr="0078479C" w:rsidRDefault="0078479C" w:rsidP="0078479C">
    <w:pPr>
      <w:pStyle w:val="stBilgi"/>
      <w:rPr>
        <w:rFonts w:ascii="Calibri" w:eastAsia="Calibri" w:hAnsi="Calibri"/>
        <w:b/>
        <w:bCs/>
        <w:kern w:val="2"/>
        <w:sz w:val="16"/>
        <w:szCs w:val="16"/>
        <w:lang w:val="tr-TR"/>
      </w:rPr>
    </w:pPr>
    <w:r w:rsidRPr="0078479C">
      <w:rPr>
        <w:rFonts w:ascii="Calibri" w:eastAsia="Calibri" w:hAnsi="Calibri"/>
        <w:b/>
        <w:bCs/>
        <w:kern w:val="2"/>
        <w:sz w:val="16"/>
        <w:szCs w:val="16"/>
        <w:lang w:val="tr-TR"/>
      </w:rPr>
      <w:t>EXEMPTION EXAM MATERIALS</w:t>
    </w:r>
  </w:p>
  <w:p w14:paraId="6C97802D" w14:textId="77777777" w:rsidR="00211B87" w:rsidRDefault="00211B87" w:rsidP="00211B87">
    <w:pPr>
      <w:pStyle w:val="stBilgi"/>
    </w:pPr>
  </w:p>
  <w:p w14:paraId="358A8B54" w14:textId="77777777" w:rsidR="00BE33B7" w:rsidRDefault="00BE33B7">
    <w:pPr>
      <w:pStyle w:val="GvdeMetni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B273C8"/>
    <w:multiLevelType w:val="hybridMultilevel"/>
    <w:tmpl w:val="0AFCC2AC"/>
    <w:lvl w:ilvl="0" w:tplc="C5E463A2">
      <w:start w:val="1"/>
      <w:numFmt w:val="decimal"/>
      <w:lvlText w:val="%1."/>
      <w:lvlJc w:val="left"/>
      <w:pPr>
        <w:ind w:left="544" w:hanging="4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874A5F8">
      <w:numFmt w:val="bullet"/>
      <w:lvlText w:val="•"/>
      <w:lvlJc w:val="left"/>
      <w:pPr>
        <w:ind w:left="1520" w:hanging="401"/>
      </w:pPr>
      <w:rPr>
        <w:rFonts w:hint="default"/>
        <w:lang w:val="en-US" w:eastAsia="en-US" w:bidi="ar-SA"/>
      </w:rPr>
    </w:lvl>
    <w:lvl w:ilvl="2" w:tplc="B7888F38">
      <w:numFmt w:val="bullet"/>
      <w:lvlText w:val="•"/>
      <w:lvlJc w:val="left"/>
      <w:pPr>
        <w:ind w:left="2501" w:hanging="401"/>
      </w:pPr>
      <w:rPr>
        <w:rFonts w:hint="default"/>
        <w:lang w:val="en-US" w:eastAsia="en-US" w:bidi="ar-SA"/>
      </w:rPr>
    </w:lvl>
    <w:lvl w:ilvl="3" w:tplc="E3561F9A">
      <w:numFmt w:val="bullet"/>
      <w:lvlText w:val="•"/>
      <w:lvlJc w:val="left"/>
      <w:pPr>
        <w:ind w:left="3482" w:hanging="401"/>
      </w:pPr>
      <w:rPr>
        <w:rFonts w:hint="default"/>
        <w:lang w:val="en-US" w:eastAsia="en-US" w:bidi="ar-SA"/>
      </w:rPr>
    </w:lvl>
    <w:lvl w:ilvl="4" w:tplc="C0A619A0">
      <w:numFmt w:val="bullet"/>
      <w:lvlText w:val="•"/>
      <w:lvlJc w:val="left"/>
      <w:pPr>
        <w:ind w:left="4463" w:hanging="401"/>
      </w:pPr>
      <w:rPr>
        <w:rFonts w:hint="default"/>
        <w:lang w:val="en-US" w:eastAsia="en-US" w:bidi="ar-SA"/>
      </w:rPr>
    </w:lvl>
    <w:lvl w:ilvl="5" w:tplc="640A364E">
      <w:numFmt w:val="bullet"/>
      <w:lvlText w:val="•"/>
      <w:lvlJc w:val="left"/>
      <w:pPr>
        <w:ind w:left="5444" w:hanging="401"/>
      </w:pPr>
      <w:rPr>
        <w:rFonts w:hint="default"/>
        <w:lang w:val="en-US" w:eastAsia="en-US" w:bidi="ar-SA"/>
      </w:rPr>
    </w:lvl>
    <w:lvl w:ilvl="6" w:tplc="AD74ABB0">
      <w:numFmt w:val="bullet"/>
      <w:lvlText w:val="•"/>
      <w:lvlJc w:val="left"/>
      <w:pPr>
        <w:ind w:left="6425" w:hanging="401"/>
      </w:pPr>
      <w:rPr>
        <w:rFonts w:hint="default"/>
        <w:lang w:val="en-US" w:eastAsia="en-US" w:bidi="ar-SA"/>
      </w:rPr>
    </w:lvl>
    <w:lvl w:ilvl="7" w:tplc="F424BD8C">
      <w:numFmt w:val="bullet"/>
      <w:lvlText w:val="•"/>
      <w:lvlJc w:val="left"/>
      <w:pPr>
        <w:ind w:left="7405" w:hanging="401"/>
      </w:pPr>
      <w:rPr>
        <w:rFonts w:hint="default"/>
        <w:lang w:val="en-US" w:eastAsia="en-US" w:bidi="ar-SA"/>
      </w:rPr>
    </w:lvl>
    <w:lvl w:ilvl="8" w:tplc="58FE970C">
      <w:numFmt w:val="bullet"/>
      <w:lvlText w:val="•"/>
      <w:lvlJc w:val="left"/>
      <w:pPr>
        <w:ind w:left="8386" w:hanging="401"/>
      </w:pPr>
      <w:rPr>
        <w:rFonts w:hint="default"/>
        <w:lang w:val="en-US" w:eastAsia="en-US" w:bidi="ar-SA"/>
      </w:rPr>
    </w:lvl>
  </w:abstractNum>
  <w:abstractNum w:abstractNumId="1" w15:restartNumberingAfterBreak="0">
    <w:nsid w:val="4D8100F3"/>
    <w:multiLevelType w:val="hybridMultilevel"/>
    <w:tmpl w:val="54DE1CFE"/>
    <w:lvl w:ilvl="0" w:tplc="B1E4063C">
      <w:start w:val="1"/>
      <w:numFmt w:val="decimal"/>
      <w:lvlText w:val="%1."/>
      <w:lvlJc w:val="left"/>
      <w:pPr>
        <w:ind w:left="360" w:hanging="2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61A115A">
      <w:numFmt w:val="bullet"/>
      <w:lvlText w:val="•"/>
      <w:lvlJc w:val="left"/>
      <w:pPr>
        <w:ind w:left="1358" w:hanging="217"/>
      </w:pPr>
      <w:rPr>
        <w:rFonts w:hint="default"/>
        <w:lang w:val="en-US" w:eastAsia="en-US" w:bidi="ar-SA"/>
      </w:rPr>
    </w:lvl>
    <w:lvl w:ilvl="2" w:tplc="0E9CFB86">
      <w:numFmt w:val="bullet"/>
      <w:lvlText w:val="•"/>
      <w:lvlJc w:val="left"/>
      <w:pPr>
        <w:ind w:left="2357" w:hanging="217"/>
      </w:pPr>
      <w:rPr>
        <w:rFonts w:hint="default"/>
        <w:lang w:val="en-US" w:eastAsia="en-US" w:bidi="ar-SA"/>
      </w:rPr>
    </w:lvl>
    <w:lvl w:ilvl="3" w:tplc="0DA48C90">
      <w:numFmt w:val="bullet"/>
      <w:lvlText w:val="•"/>
      <w:lvlJc w:val="left"/>
      <w:pPr>
        <w:ind w:left="3356" w:hanging="217"/>
      </w:pPr>
      <w:rPr>
        <w:rFonts w:hint="default"/>
        <w:lang w:val="en-US" w:eastAsia="en-US" w:bidi="ar-SA"/>
      </w:rPr>
    </w:lvl>
    <w:lvl w:ilvl="4" w:tplc="02BC4E6A">
      <w:numFmt w:val="bullet"/>
      <w:lvlText w:val="•"/>
      <w:lvlJc w:val="left"/>
      <w:pPr>
        <w:ind w:left="4355" w:hanging="217"/>
      </w:pPr>
      <w:rPr>
        <w:rFonts w:hint="default"/>
        <w:lang w:val="en-US" w:eastAsia="en-US" w:bidi="ar-SA"/>
      </w:rPr>
    </w:lvl>
    <w:lvl w:ilvl="5" w:tplc="96F6E862">
      <w:numFmt w:val="bullet"/>
      <w:lvlText w:val="•"/>
      <w:lvlJc w:val="left"/>
      <w:pPr>
        <w:ind w:left="5354" w:hanging="217"/>
      </w:pPr>
      <w:rPr>
        <w:rFonts w:hint="default"/>
        <w:lang w:val="en-US" w:eastAsia="en-US" w:bidi="ar-SA"/>
      </w:rPr>
    </w:lvl>
    <w:lvl w:ilvl="6" w:tplc="B8B0C280">
      <w:numFmt w:val="bullet"/>
      <w:lvlText w:val="•"/>
      <w:lvlJc w:val="left"/>
      <w:pPr>
        <w:ind w:left="6353" w:hanging="217"/>
      </w:pPr>
      <w:rPr>
        <w:rFonts w:hint="default"/>
        <w:lang w:val="en-US" w:eastAsia="en-US" w:bidi="ar-SA"/>
      </w:rPr>
    </w:lvl>
    <w:lvl w:ilvl="7" w:tplc="489A97DC">
      <w:numFmt w:val="bullet"/>
      <w:lvlText w:val="•"/>
      <w:lvlJc w:val="left"/>
      <w:pPr>
        <w:ind w:left="7351" w:hanging="217"/>
      </w:pPr>
      <w:rPr>
        <w:rFonts w:hint="default"/>
        <w:lang w:val="en-US" w:eastAsia="en-US" w:bidi="ar-SA"/>
      </w:rPr>
    </w:lvl>
    <w:lvl w:ilvl="8" w:tplc="5C162206">
      <w:numFmt w:val="bullet"/>
      <w:lvlText w:val="•"/>
      <w:lvlJc w:val="left"/>
      <w:pPr>
        <w:ind w:left="8350" w:hanging="217"/>
      </w:pPr>
      <w:rPr>
        <w:rFonts w:hint="default"/>
        <w:lang w:val="en-US" w:eastAsia="en-US" w:bidi="ar-SA"/>
      </w:rPr>
    </w:lvl>
  </w:abstractNum>
  <w:abstractNum w:abstractNumId="2" w15:restartNumberingAfterBreak="0">
    <w:nsid w:val="4F2A5586"/>
    <w:multiLevelType w:val="hybridMultilevel"/>
    <w:tmpl w:val="A080CA94"/>
    <w:lvl w:ilvl="0" w:tplc="1C766180">
      <w:start w:val="1"/>
      <w:numFmt w:val="decimal"/>
      <w:lvlText w:val="%1."/>
      <w:lvlJc w:val="left"/>
      <w:pPr>
        <w:ind w:left="143" w:hanging="2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7749FB6">
      <w:numFmt w:val="bullet"/>
      <w:lvlText w:val="•"/>
      <w:lvlJc w:val="left"/>
      <w:pPr>
        <w:ind w:left="1160" w:hanging="227"/>
      </w:pPr>
      <w:rPr>
        <w:rFonts w:hint="default"/>
        <w:lang w:val="en-US" w:eastAsia="en-US" w:bidi="ar-SA"/>
      </w:rPr>
    </w:lvl>
    <w:lvl w:ilvl="2" w:tplc="8692F27C">
      <w:numFmt w:val="bullet"/>
      <w:lvlText w:val="•"/>
      <w:lvlJc w:val="left"/>
      <w:pPr>
        <w:ind w:left="2181" w:hanging="227"/>
      </w:pPr>
      <w:rPr>
        <w:rFonts w:hint="default"/>
        <w:lang w:val="en-US" w:eastAsia="en-US" w:bidi="ar-SA"/>
      </w:rPr>
    </w:lvl>
    <w:lvl w:ilvl="3" w:tplc="2E2C9E0E">
      <w:numFmt w:val="bullet"/>
      <w:lvlText w:val="•"/>
      <w:lvlJc w:val="left"/>
      <w:pPr>
        <w:ind w:left="3202" w:hanging="227"/>
      </w:pPr>
      <w:rPr>
        <w:rFonts w:hint="default"/>
        <w:lang w:val="en-US" w:eastAsia="en-US" w:bidi="ar-SA"/>
      </w:rPr>
    </w:lvl>
    <w:lvl w:ilvl="4" w:tplc="F91C5A0C">
      <w:numFmt w:val="bullet"/>
      <w:lvlText w:val="•"/>
      <w:lvlJc w:val="left"/>
      <w:pPr>
        <w:ind w:left="4223" w:hanging="227"/>
      </w:pPr>
      <w:rPr>
        <w:rFonts w:hint="default"/>
        <w:lang w:val="en-US" w:eastAsia="en-US" w:bidi="ar-SA"/>
      </w:rPr>
    </w:lvl>
    <w:lvl w:ilvl="5" w:tplc="D16E190E">
      <w:numFmt w:val="bullet"/>
      <w:lvlText w:val="•"/>
      <w:lvlJc w:val="left"/>
      <w:pPr>
        <w:ind w:left="5244" w:hanging="227"/>
      </w:pPr>
      <w:rPr>
        <w:rFonts w:hint="default"/>
        <w:lang w:val="en-US" w:eastAsia="en-US" w:bidi="ar-SA"/>
      </w:rPr>
    </w:lvl>
    <w:lvl w:ilvl="6" w:tplc="A788A6B2">
      <w:numFmt w:val="bullet"/>
      <w:lvlText w:val="•"/>
      <w:lvlJc w:val="left"/>
      <w:pPr>
        <w:ind w:left="6265" w:hanging="227"/>
      </w:pPr>
      <w:rPr>
        <w:rFonts w:hint="default"/>
        <w:lang w:val="en-US" w:eastAsia="en-US" w:bidi="ar-SA"/>
      </w:rPr>
    </w:lvl>
    <w:lvl w:ilvl="7" w:tplc="7FBCD5C0">
      <w:numFmt w:val="bullet"/>
      <w:lvlText w:val="•"/>
      <w:lvlJc w:val="left"/>
      <w:pPr>
        <w:ind w:left="7285" w:hanging="227"/>
      </w:pPr>
      <w:rPr>
        <w:rFonts w:hint="default"/>
        <w:lang w:val="en-US" w:eastAsia="en-US" w:bidi="ar-SA"/>
      </w:rPr>
    </w:lvl>
    <w:lvl w:ilvl="8" w:tplc="A55083BE">
      <w:numFmt w:val="bullet"/>
      <w:lvlText w:val="•"/>
      <w:lvlJc w:val="left"/>
      <w:pPr>
        <w:ind w:left="8306" w:hanging="227"/>
      </w:pPr>
      <w:rPr>
        <w:rFonts w:hint="default"/>
        <w:lang w:val="en-US" w:eastAsia="en-US" w:bidi="ar-SA"/>
      </w:rPr>
    </w:lvl>
  </w:abstractNum>
  <w:abstractNum w:abstractNumId="3" w15:restartNumberingAfterBreak="0">
    <w:nsid w:val="62EE1E1A"/>
    <w:multiLevelType w:val="hybridMultilevel"/>
    <w:tmpl w:val="149C0B04"/>
    <w:lvl w:ilvl="0" w:tplc="DE2A8688">
      <w:start w:val="1"/>
      <w:numFmt w:val="lowerLetter"/>
      <w:lvlText w:val="%1)"/>
      <w:lvlJc w:val="left"/>
      <w:pPr>
        <w:ind w:left="335" w:hanging="2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54E240">
      <w:numFmt w:val="bullet"/>
      <w:lvlText w:val="•"/>
      <w:lvlJc w:val="left"/>
      <w:pPr>
        <w:ind w:left="1055" w:hanging="228"/>
      </w:pPr>
      <w:rPr>
        <w:rFonts w:hint="default"/>
        <w:lang w:val="en-US" w:eastAsia="en-US" w:bidi="ar-SA"/>
      </w:rPr>
    </w:lvl>
    <w:lvl w:ilvl="2" w:tplc="5276DD66">
      <w:numFmt w:val="bullet"/>
      <w:lvlText w:val="•"/>
      <w:lvlJc w:val="left"/>
      <w:pPr>
        <w:ind w:left="1771" w:hanging="228"/>
      </w:pPr>
      <w:rPr>
        <w:rFonts w:hint="default"/>
        <w:lang w:val="en-US" w:eastAsia="en-US" w:bidi="ar-SA"/>
      </w:rPr>
    </w:lvl>
    <w:lvl w:ilvl="3" w:tplc="2222CEB2">
      <w:numFmt w:val="bullet"/>
      <w:lvlText w:val="•"/>
      <w:lvlJc w:val="left"/>
      <w:pPr>
        <w:ind w:left="2487" w:hanging="228"/>
      </w:pPr>
      <w:rPr>
        <w:rFonts w:hint="default"/>
        <w:lang w:val="en-US" w:eastAsia="en-US" w:bidi="ar-SA"/>
      </w:rPr>
    </w:lvl>
    <w:lvl w:ilvl="4" w:tplc="32BE2F30">
      <w:numFmt w:val="bullet"/>
      <w:lvlText w:val="•"/>
      <w:lvlJc w:val="left"/>
      <w:pPr>
        <w:ind w:left="3203" w:hanging="228"/>
      </w:pPr>
      <w:rPr>
        <w:rFonts w:hint="default"/>
        <w:lang w:val="en-US" w:eastAsia="en-US" w:bidi="ar-SA"/>
      </w:rPr>
    </w:lvl>
    <w:lvl w:ilvl="5" w:tplc="94620712">
      <w:numFmt w:val="bullet"/>
      <w:lvlText w:val="•"/>
      <w:lvlJc w:val="left"/>
      <w:pPr>
        <w:ind w:left="3919" w:hanging="228"/>
      </w:pPr>
      <w:rPr>
        <w:rFonts w:hint="default"/>
        <w:lang w:val="en-US" w:eastAsia="en-US" w:bidi="ar-SA"/>
      </w:rPr>
    </w:lvl>
    <w:lvl w:ilvl="6" w:tplc="8A44E774">
      <w:numFmt w:val="bullet"/>
      <w:lvlText w:val="•"/>
      <w:lvlJc w:val="left"/>
      <w:pPr>
        <w:ind w:left="4635" w:hanging="228"/>
      </w:pPr>
      <w:rPr>
        <w:rFonts w:hint="default"/>
        <w:lang w:val="en-US" w:eastAsia="en-US" w:bidi="ar-SA"/>
      </w:rPr>
    </w:lvl>
    <w:lvl w:ilvl="7" w:tplc="D9A2C3F6">
      <w:numFmt w:val="bullet"/>
      <w:lvlText w:val="•"/>
      <w:lvlJc w:val="left"/>
      <w:pPr>
        <w:ind w:left="5351" w:hanging="228"/>
      </w:pPr>
      <w:rPr>
        <w:rFonts w:hint="default"/>
        <w:lang w:val="en-US" w:eastAsia="en-US" w:bidi="ar-SA"/>
      </w:rPr>
    </w:lvl>
    <w:lvl w:ilvl="8" w:tplc="2CFADC1C">
      <w:numFmt w:val="bullet"/>
      <w:lvlText w:val="•"/>
      <w:lvlJc w:val="left"/>
      <w:pPr>
        <w:ind w:left="6067" w:hanging="228"/>
      </w:pPr>
      <w:rPr>
        <w:rFonts w:hint="default"/>
        <w:lang w:val="en-US" w:eastAsia="en-US" w:bidi="ar-SA"/>
      </w:rPr>
    </w:lvl>
  </w:abstractNum>
  <w:abstractNum w:abstractNumId="4" w15:restartNumberingAfterBreak="0">
    <w:nsid w:val="6618745C"/>
    <w:multiLevelType w:val="hybridMultilevel"/>
    <w:tmpl w:val="738400E6"/>
    <w:lvl w:ilvl="0" w:tplc="E7DA4D24">
      <w:start w:val="1"/>
      <w:numFmt w:val="decimal"/>
      <w:lvlText w:val="%1."/>
      <w:lvlJc w:val="left"/>
      <w:pPr>
        <w:ind w:left="328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93EB4BC">
      <w:numFmt w:val="bullet"/>
      <w:lvlText w:val="•"/>
      <w:lvlJc w:val="left"/>
      <w:pPr>
        <w:ind w:left="541" w:hanging="221"/>
      </w:pPr>
      <w:rPr>
        <w:rFonts w:hint="default"/>
        <w:lang w:val="en-US" w:eastAsia="en-US" w:bidi="ar-SA"/>
      </w:rPr>
    </w:lvl>
    <w:lvl w:ilvl="2" w:tplc="2084C020">
      <w:numFmt w:val="bullet"/>
      <w:lvlText w:val="•"/>
      <w:lvlJc w:val="left"/>
      <w:pPr>
        <w:ind w:left="763" w:hanging="221"/>
      </w:pPr>
      <w:rPr>
        <w:rFonts w:hint="default"/>
        <w:lang w:val="en-US" w:eastAsia="en-US" w:bidi="ar-SA"/>
      </w:rPr>
    </w:lvl>
    <w:lvl w:ilvl="3" w:tplc="3410ADF4">
      <w:numFmt w:val="bullet"/>
      <w:lvlText w:val="•"/>
      <w:lvlJc w:val="left"/>
      <w:pPr>
        <w:ind w:left="985" w:hanging="221"/>
      </w:pPr>
      <w:rPr>
        <w:rFonts w:hint="default"/>
        <w:lang w:val="en-US" w:eastAsia="en-US" w:bidi="ar-SA"/>
      </w:rPr>
    </w:lvl>
    <w:lvl w:ilvl="4" w:tplc="0A0CBBF0">
      <w:numFmt w:val="bullet"/>
      <w:lvlText w:val="•"/>
      <w:lvlJc w:val="left"/>
      <w:pPr>
        <w:ind w:left="1206" w:hanging="221"/>
      </w:pPr>
      <w:rPr>
        <w:rFonts w:hint="default"/>
        <w:lang w:val="en-US" w:eastAsia="en-US" w:bidi="ar-SA"/>
      </w:rPr>
    </w:lvl>
    <w:lvl w:ilvl="5" w:tplc="666EE2E4">
      <w:numFmt w:val="bullet"/>
      <w:lvlText w:val="•"/>
      <w:lvlJc w:val="left"/>
      <w:pPr>
        <w:ind w:left="1428" w:hanging="221"/>
      </w:pPr>
      <w:rPr>
        <w:rFonts w:hint="default"/>
        <w:lang w:val="en-US" w:eastAsia="en-US" w:bidi="ar-SA"/>
      </w:rPr>
    </w:lvl>
    <w:lvl w:ilvl="6" w:tplc="E514E216">
      <w:numFmt w:val="bullet"/>
      <w:lvlText w:val="•"/>
      <w:lvlJc w:val="left"/>
      <w:pPr>
        <w:ind w:left="1650" w:hanging="221"/>
      </w:pPr>
      <w:rPr>
        <w:rFonts w:hint="default"/>
        <w:lang w:val="en-US" w:eastAsia="en-US" w:bidi="ar-SA"/>
      </w:rPr>
    </w:lvl>
    <w:lvl w:ilvl="7" w:tplc="20F0E174">
      <w:numFmt w:val="bullet"/>
      <w:lvlText w:val="•"/>
      <w:lvlJc w:val="left"/>
      <w:pPr>
        <w:ind w:left="1871" w:hanging="221"/>
      </w:pPr>
      <w:rPr>
        <w:rFonts w:hint="default"/>
        <w:lang w:val="en-US" w:eastAsia="en-US" w:bidi="ar-SA"/>
      </w:rPr>
    </w:lvl>
    <w:lvl w:ilvl="8" w:tplc="BBAAECB6">
      <w:numFmt w:val="bullet"/>
      <w:lvlText w:val="•"/>
      <w:lvlJc w:val="left"/>
      <w:pPr>
        <w:ind w:left="2093" w:hanging="221"/>
      </w:pPr>
      <w:rPr>
        <w:rFonts w:hint="default"/>
        <w:lang w:val="en-US" w:eastAsia="en-US" w:bidi="ar-SA"/>
      </w:rPr>
    </w:lvl>
  </w:abstractNum>
  <w:num w:numId="1" w16cid:durableId="1756585686">
    <w:abstractNumId w:val="2"/>
  </w:num>
  <w:num w:numId="2" w16cid:durableId="913508995">
    <w:abstractNumId w:val="1"/>
  </w:num>
  <w:num w:numId="3" w16cid:durableId="218244980">
    <w:abstractNumId w:val="3"/>
  </w:num>
  <w:num w:numId="4" w16cid:durableId="206574695">
    <w:abstractNumId w:val="4"/>
  </w:num>
  <w:num w:numId="5" w16cid:durableId="1209151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E33B7"/>
    <w:rsid w:val="001C4F60"/>
    <w:rsid w:val="00211B87"/>
    <w:rsid w:val="00232DC5"/>
    <w:rsid w:val="00285907"/>
    <w:rsid w:val="002C09E9"/>
    <w:rsid w:val="00311014"/>
    <w:rsid w:val="0031145C"/>
    <w:rsid w:val="00382F30"/>
    <w:rsid w:val="00423D6F"/>
    <w:rsid w:val="004A517B"/>
    <w:rsid w:val="005D60B4"/>
    <w:rsid w:val="00614CFD"/>
    <w:rsid w:val="0078479C"/>
    <w:rsid w:val="00863F7B"/>
    <w:rsid w:val="00997FB0"/>
    <w:rsid w:val="00AF1A31"/>
    <w:rsid w:val="00BE33B7"/>
    <w:rsid w:val="00C42B60"/>
    <w:rsid w:val="00C918F6"/>
    <w:rsid w:val="00EA4463"/>
    <w:rsid w:val="00FA5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F57A7A"/>
  <w15:docId w15:val="{B3C9C72D-1DF8-463E-8902-942C25F49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43"/>
    </w:pPr>
  </w:style>
  <w:style w:type="paragraph" w:styleId="KonuBal">
    <w:name w:val="Title"/>
    <w:basedOn w:val="Normal"/>
    <w:uiPriority w:val="1"/>
    <w:qFormat/>
    <w:pPr>
      <w:spacing w:before="20"/>
      <w:ind w:left="60"/>
    </w:pPr>
    <w:rPr>
      <w:rFonts w:ascii="Trebuchet MS" w:eastAsia="Trebuchet MS" w:hAnsi="Trebuchet MS" w:cs="Trebuchet MS"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01"/>
      <w:ind w:left="143"/>
    </w:pPr>
  </w:style>
  <w:style w:type="paragraph" w:customStyle="1" w:styleId="TableParagraph">
    <w:name w:val="Table Paragraph"/>
    <w:basedOn w:val="Normal"/>
    <w:uiPriority w:val="1"/>
    <w:qFormat/>
    <w:pPr>
      <w:spacing w:line="252" w:lineRule="exact"/>
      <w:ind w:left="327" w:hanging="220"/>
    </w:pPr>
  </w:style>
  <w:style w:type="paragraph" w:styleId="stBilgi">
    <w:name w:val="header"/>
    <w:basedOn w:val="Normal"/>
    <w:link w:val="stBilgiChar"/>
    <w:uiPriority w:val="99"/>
    <w:unhideWhenUsed/>
    <w:rsid w:val="001C4F60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1C4F60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1C4F60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C4F6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92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elif cüceoğlu</dc:creator>
  <cp:lastModifiedBy>elif cüceoğlu</cp:lastModifiedBy>
  <cp:revision>15</cp:revision>
  <dcterms:created xsi:type="dcterms:W3CDTF">2025-09-03T14:00:00Z</dcterms:created>
  <dcterms:modified xsi:type="dcterms:W3CDTF">2026-07-29T20:07:00Z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2025-09-03T00:00:00Z</vt:filetime>
  </property>
  <property fmtid="{D5CDD505-2E9C-101B-9397-08002B2CF9AE}" pid="5" name="Producer">
    <vt:lpwstr>Microsoft® Word Microsoft 365 için</vt:lpwstr>
  </property>
</Properties>
</file>