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pStyle w:val="Heading1"/>
            <w:spacing w:before="44" w:lineRule="auto"/>
            <w:ind w:firstLine="340"/>
            <w:rPr/>
          </w:pPr>
          <w:r w:rsidDel="00000000" w:rsidR="00000000" w:rsidRPr="00000000">
            <w:rPr>
              <w:rtl w:val="0"/>
            </w:rPr>
            <w:t xml:space="preserve">Unit 1 </w:t>
          </w:r>
        </w:p>
      </w:sdtContent>
    </w:sdt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each sentence with a word from the box. One word is extra.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7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2"/>
        <w:gridCol w:w="1963"/>
        <w:gridCol w:w="1437"/>
        <w:gridCol w:w="1701"/>
        <w:gridCol w:w="1715"/>
        <w:gridCol w:w="1619"/>
        <w:tblGridChange w:id="0">
          <w:tblGrid>
            <w:gridCol w:w="1272"/>
            <w:gridCol w:w="1963"/>
            <w:gridCol w:w="1437"/>
            <w:gridCol w:w="1701"/>
            <w:gridCol w:w="1715"/>
            <w:gridCol w:w="1619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4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complex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concerned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fascinating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productive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185"/>
        </w:tabs>
        <w:spacing w:after="0" w:before="0" w:line="276" w:lineRule="auto"/>
        <w:ind w:left="906" w:right="63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Descriptions on restaurant menus can be long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complex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but customers usually prefer simple ones.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636"/>
        </w:tabs>
        <w:spacing w:after="0" w:before="0" w:line="276" w:lineRule="auto"/>
        <w:ind w:left="906" w:right="471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companies want to hire workers who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productive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able to accomplish a lot.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9960"/>
        </w:tabs>
        <w:spacing w:after="0" w:before="0" w:line="276" w:lineRule="auto"/>
        <w:ind w:left="906" w:right="25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general, price and quality are the two factors that shoppers are most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concerned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5139"/>
        </w:tabs>
        <w:spacing w:after="0" w:before="0" w:line="276" w:lineRule="auto"/>
        <w:ind w:left="905" w:right="62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Several long but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fa</w:t>
      </w:r>
      <w:r w:rsidDel="00000000" w:rsidR="00000000" w:rsidRPr="00000000">
        <w:rPr>
          <w:u w:val="single"/>
          <w:rtl w:val="0"/>
        </w:rPr>
        <w:t xml:space="preserve">scinating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books have been published about the psychology of shopping.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6783"/>
        </w:tabs>
        <w:spacing w:after="0" w:before="1" w:line="276" w:lineRule="auto"/>
        <w:ind w:left="905" w:right="31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save money when shopping,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which stores are having sales or special offers.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complex, 2. productive, 3. concerned, 4. fascinating, 5. aware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C">
          <w:pPr>
            <w:pStyle w:val="Heading1"/>
            <w:spacing w:before="1" w:lineRule="auto"/>
            <w:ind w:firstLine="340"/>
            <w:rPr/>
          </w:pPr>
          <w:r w:rsidDel="00000000" w:rsidR="00000000" w:rsidRPr="00000000">
            <w:rPr>
              <w:rtl w:val="0"/>
            </w:rPr>
            <w:t xml:space="preserve">Choose the best word to complete each sentence.</w:t>
          </w:r>
        </w:p>
      </w:sdtContent>
    </w:sdt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4928"/>
        </w:tabs>
        <w:spacing w:after="0" w:before="1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important to consider all the key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making a major decision.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48.0" w:type="dxa"/>
        <w:jc w:val="left"/>
        <w:tblInd w:w="617.0" w:type="dxa"/>
        <w:tblLayout w:type="fixed"/>
        <w:tblLook w:val="0000"/>
      </w:tblPr>
      <w:tblGrid>
        <w:gridCol w:w="465"/>
        <w:gridCol w:w="1283"/>
        <w:tblGridChange w:id="0">
          <w:tblGrid>
            <w:gridCol w:w="465"/>
            <w:gridCol w:w="1283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substitutes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shortages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56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4062"/>
        </w:tabs>
        <w:spacing w:after="0" w:before="126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Grandparents often like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grandchildren when they see them.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6.0" w:type="dxa"/>
        <w:jc w:val="left"/>
        <w:tblInd w:w="617.0" w:type="dxa"/>
        <w:tblLayout w:type="fixed"/>
        <w:tblLook w:val="0000"/>
      </w:tblPr>
      <w:tblGrid>
        <w:gridCol w:w="465"/>
        <w:gridCol w:w="1081"/>
        <w:tblGridChange w:id="0">
          <w:tblGrid>
            <w:gridCol w:w="465"/>
            <w:gridCol w:w="108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treat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4818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go shopping, looking for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help you save money.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736.0" w:type="dxa"/>
        <w:jc w:val="left"/>
        <w:tblInd w:w="617.0" w:type="dxa"/>
        <w:tblLayout w:type="fixed"/>
        <w:tblLook w:val="0000"/>
      </w:tblPr>
      <w:tblGrid>
        <w:gridCol w:w="465"/>
        <w:gridCol w:w="1271"/>
        <w:tblGridChange w:id="0">
          <w:tblGrid>
            <w:gridCol w:w="465"/>
            <w:gridCol w:w="1271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bargains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consumers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2843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 often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prices are cheaper online, but this is not always true.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7.0" w:type="dxa"/>
        <w:jc w:val="left"/>
        <w:tblInd w:w="617.0" w:type="dxa"/>
        <w:tblLayout w:type="fixed"/>
        <w:tblLook w:val="0000"/>
      </w:tblPr>
      <w:tblGrid>
        <w:gridCol w:w="465"/>
        <w:gridCol w:w="1122"/>
        <w:tblGridChange w:id="0">
          <w:tblGrid>
            <w:gridCol w:w="465"/>
            <w:gridCol w:w="112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assume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influence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 on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8"/>
          <w:tab w:val="left" w:leader="none" w:pos="4194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stores let you return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within 28 days if you change your mind.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50.0" w:type="dxa"/>
        <w:jc w:val="left"/>
        <w:tblInd w:w="617.0" w:type="dxa"/>
        <w:tblLayout w:type="fixed"/>
        <w:tblLook w:val="0000"/>
      </w:tblPr>
      <w:tblGrid>
        <w:gridCol w:w="465"/>
        <w:gridCol w:w="1185"/>
        <w:tblGridChange w:id="0">
          <w:tblGrid>
            <w:gridCol w:w="465"/>
            <w:gridCol w:w="118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purchase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700" w:left="1460" w:right="56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2" w:hanging="567.0000000000002"/>
      </w:pPr>
      <w:rPr/>
    </w:lvl>
    <w:lvl w:ilvl="2">
      <w:start w:val="0"/>
      <w:numFmt w:val="bullet"/>
      <w:lvlText w:val="•"/>
      <w:lvlJc w:val="left"/>
      <w:pPr>
        <w:ind w:left="2764" w:hanging="567"/>
      </w:pPr>
      <w:rPr/>
    </w:lvl>
    <w:lvl w:ilvl="3">
      <w:start w:val="0"/>
      <w:numFmt w:val="bullet"/>
      <w:lvlText w:val="•"/>
      <w:lvlJc w:val="left"/>
      <w:pPr>
        <w:ind w:left="3696" w:hanging="566.9999999999995"/>
      </w:pPr>
      <w:rPr/>
    </w:lvl>
    <w:lvl w:ilvl="4">
      <w:start w:val="0"/>
      <w:numFmt w:val="bullet"/>
      <w:lvlText w:val="•"/>
      <w:lvlJc w:val="left"/>
      <w:pPr>
        <w:ind w:left="4628" w:hanging="567"/>
      </w:pPr>
      <w:rPr/>
    </w:lvl>
    <w:lvl w:ilvl="5">
      <w:start w:val="0"/>
      <w:numFmt w:val="bullet"/>
      <w:lvlText w:val="•"/>
      <w:lvlJc w:val="left"/>
      <w:pPr>
        <w:ind w:left="5560" w:hanging="567"/>
      </w:pPr>
      <w:rPr/>
    </w:lvl>
    <w:lvl w:ilvl="6">
      <w:start w:val="0"/>
      <w:numFmt w:val="bullet"/>
      <w:lvlText w:val="•"/>
      <w:lvlJc w:val="left"/>
      <w:pPr>
        <w:ind w:left="6492" w:hanging="567"/>
      </w:pPr>
      <w:rPr/>
    </w:lvl>
    <w:lvl w:ilvl="7">
      <w:start w:val="0"/>
      <w:numFmt w:val="bullet"/>
      <w:lvlText w:val="•"/>
      <w:lvlJc w:val="left"/>
      <w:pPr>
        <w:ind w:left="7424" w:hanging="567.0000000000009"/>
      </w:pPr>
      <w:rPr/>
    </w:lvl>
    <w:lvl w:ilvl="8">
      <w:start w:val="0"/>
      <w:numFmt w:val="bullet"/>
      <w:lvlText w:val="•"/>
      <w:lvlJc w:val="left"/>
      <w:pPr>
        <w:ind w:left="8356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bv2F1Fns3SBWEMOIBusyr8LcA==">CgMxLjAaDQoBMBIICgYIBTICCAEaDQoBMRIICgYIBTICCAE4AHIhMU1iQmdFN3FWRUpzZ3hrZ2JpMDBzT3ZROWxYXzZqN0Nx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2024-08-15T13:47:00Z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