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5B8" w:rsidRPr="00753DA4" w:rsidRDefault="004008EF" w:rsidP="005B55B8">
      <w:pPr>
        <w:rPr>
          <w:rFonts w:cstheme="minorHAnsi"/>
          <w:noProof/>
        </w:rPr>
      </w:pPr>
      <w:r w:rsidRPr="00753DA4">
        <w:rPr>
          <w:rFonts w:cstheme="minorHAnsi"/>
          <w:b/>
          <w:noProof/>
        </w:rPr>
        <w:t>2022-2023 Güz 1</w:t>
      </w:r>
      <w:r w:rsidR="005B55B8" w:rsidRPr="00753DA4">
        <w:rPr>
          <w:rFonts w:cstheme="minorHAnsi"/>
          <w:b/>
          <w:noProof/>
        </w:rPr>
        <w:t>. Periyot</w:t>
      </w:r>
      <w:r w:rsidR="005B55B8" w:rsidRPr="00753DA4">
        <w:rPr>
          <w:rFonts w:cstheme="minorHAnsi"/>
          <w:b/>
          <w:noProof/>
        </w:rPr>
        <w:br/>
        <w:t>Modül 2</w:t>
      </w:r>
    </w:p>
    <w:p w:rsidR="005B55B8" w:rsidRPr="00753DA4" w:rsidRDefault="004008EF" w:rsidP="005B55B8">
      <w:pPr>
        <w:jc w:val="both"/>
        <w:rPr>
          <w:rFonts w:cstheme="minorHAnsi"/>
          <w:b/>
          <w:noProof/>
        </w:rPr>
      </w:pPr>
      <w:r w:rsidRPr="00753DA4">
        <w:rPr>
          <w:rFonts w:cstheme="minorHAnsi"/>
          <w:b/>
          <w:noProof/>
        </w:rPr>
        <w:t xml:space="preserve">Öğrenci Modül Değerlendirme </w:t>
      </w:r>
      <w:r w:rsidR="005B55B8" w:rsidRPr="00753DA4">
        <w:rPr>
          <w:rFonts w:cstheme="minorHAnsi"/>
          <w:b/>
          <w:noProof/>
        </w:rPr>
        <w:t xml:space="preserve"> Anket</w:t>
      </w:r>
      <w:r w:rsidRPr="00753DA4">
        <w:rPr>
          <w:rFonts w:cstheme="minorHAnsi"/>
          <w:b/>
          <w:noProof/>
        </w:rPr>
        <w:t>i Analiz</w:t>
      </w:r>
      <w:r w:rsidR="005B55B8" w:rsidRPr="00753DA4">
        <w:rPr>
          <w:rFonts w:cstheme="minorHAnsi"/>
          <w:b/>
          <w:noProof/>
        </w:rPr>
        <w:t xml:space="preserve"> Sonuçları</w:t>
      </w:r>
    </w:p>
    <w:p w:rsidR="004008EF" w:rsidRPr="00753DA4" w:rsidRDefault="004008EF" w:rsidP="004008EF">
      <w:pPr>
        <w:spacing w:after="0"/>
        <w:jc w:val="both"/>
        <w:rPr>
          <w:rFonts w:eastAsia="Times New Roman" w:cstheme="minorHAnsi"/>
        </w:rPr>
      </w:pPr>
      <w:r w:rsidRPr="00753DA4">
        <w:rPr>
          <w:rFonts w:eastAsia="Times New Roman" w:cstheme="minorHAnsi"/>
        </w:rPr>
        <w:t>2022-2023 Akademik yılı Güz dönemin 1. Periyot Öğrenci Modül Değerlendirme Anketi’ne 142 Modül 2 öğrencisi katılmıştır. Öğrencilere dil becerileri, sınıf içi işleyiş, materyaller ve destek programları ile ilgili sorular yöneltilmiş ve kendilerine en uygun i</w:t>
      </w:r>
      <w:r w:rsidR="004329FE">
        <w:rPr>
          <w:rFonts w:eastAsia="Times New Roman" w:cstheme="minorHAnsi"/>
        </w:rPr>
        <w:t>fadeyi işaretlemeleri</w:t>
      </w:r>
      <w:r w:rsidRPr="00753DA4">
        <w:rPr>
          <w:rFonts w:eastAsia="Times New Roman" w:cstheme="minorHAnsi"/>
        </w:rPr>
        <w:t xml:space="preserve"> istenmiştir.  Ayrıca, ankette programın güçlü ve zayıf yönlerini saptamak için iki açık uçlu soru bulunmaktadır. Anketten elde edilen veriler, Hazırlık Programının geliştirilmesi ve iyileştirilmesi için kullanılacaktır.</w:t>
      </w:r>
    </w:p>
    <w:p w:rsidR="004008EF" w:rsidRPr="00753DA4" w:rsidRDefault="004008EF" w:rsidP="004008EF">
      <w:pPr>
        <w:spacing w:after="0"/>
        <w:jc w:val="both"/>
        <w:rPr>
          <w:rFonts w:eastAsia="Times New Roman" w:cstheme="minorHAnsi"/>
        </w:rPr>
      </w:pPr>
    </w:p>
    <w:p w:rsidR="004008EF" w:rsidRPr="00753DA4" w:rsidRDefault="004008EF" w:rsidP="004008EF">
      <w:pPr>
        <w:numPr>
          <w:ilvl w:val="0"/>
          <w:numId w:val="1"/>
        </w:numPr>
        <w:spacing w:after="0"/>
        <w:jc w:val="both"/>
        <w:rPr>
          <w:rFonts w:eastAsia="Times New Roman" w:cstheme="minorHAnsi"/>
          <w:b/>
        </w:rPr>
      </w:pPr>
      <w:r w:rsidRPr="00753DA4">
        <w:rPr>
          <w:rFonts w:eastAsia="Times New Roman" w:cstheme="minorHAnsi"/>
          <w:b/>
        </w:rPr>
        <w:t>Bölüm (Dil Becerileri)</w:t>
      </w:r>
    </w:p>
    <w:p w:rsidR="004008EF" w:rsidRPr="00753DA4" w:rsidRDefault="004008EF" w:rsidP="004008EF">
      <w:pPr>
        <w:spacing w:after="0"/>
        <w:jc w:val="both"/>
        <w:rPr>
          <w:rFonts w:eastAsia="Times New Roman" w:cstheme="minorHAnsi"/>
        </w:rPr>
      </w:pPr>
    </w:p>
    <w:p w:rsidR="008642D5" w:rsidRPr="00753DA4" w:rsidRDefault="008642D5" w:rsidP="005B55B8">
      <w:pPr>
        <w:jc w:val="both"/>
        <w:rPr>
          <w:rFonts w:cstheme="minorHAnsi"/>
          <w:noProof/>
        </w:rPr>
      </w:pPr>
      <w:r w:rsidRPr="00753DA4">
        <w:rPr>
          <w:rFonts w:cstheme="minorHAnsi"/>
          <w:noProof/>
        </w:rPr>
        <w:t>Tablo 1</w:t>
      </w:r>
    </w:p>
    <w:p w:rsidR="008642D5" w:rsidRPr="00753DA4" w:rsidRDefault="004008EF">
      <w:pPr>
        <w:rPr>
          <w:rFonts w:cstheme="minorHAnsi"/>
        </w:rPr>
      </w:pPr>
      <w:r w:rsidRPr="00753DA4">
        <w:rPr>
          <w:rFonts w:cstheme="minorHAnsi"/>
          <w:noProof/>
        </w:rPr>
        <w:drawing>
          <wp:inline distT="0" distB="0" distL="0" distR="0">
            <wp:extent cx="4400550" cy="2174631"/>
            <wp:effectExtent l="19050" t="0" r="0" b="0"/>
            <wp:docPr id="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96" t="48290" r="26055"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EF" w:rsidRPr="00753DA4" w:rsidRDefault="009A4ADF" w:rsidP="008642D5">
      <w:pPr>
        <w:rPr>
          <w:rFonts w:cstheme="minorHAnsi"/>
          <w:noProof/>
        </w:rPr>
      </w:pPr>
      <w:r w:rsidRPr="00753DA4">
        <w:rPr>
          <w:rFonts w:cstheme="minorHAnsi"/>
          <w:noProof/>
        </w:rPr>
        <w:t>Öğrencilerin % 55,6’sı en çok dil bilgisinin geliştiğini düşünürken en az geliştiği düşünülen beceri % 33,1 ile okuma olmuştur.</w:t>
      </w:r>
      <w:r w:rsidR="00C9791D">
        <w:rPr>
          <w:rFonts w:cstheme="minorHAnsi"/>
          <w:noProof/>
        </w:rPr>
        <w:t xml:space="preserve"> </w:t>
      </w:r>
    </w:p>
    <w:p w:rsidR="009A4ADF" w:rsidRPr="00753DA4" w:rsidRDefault="009A4ADF" w:rsidP="008642D5">
      <w:pPr>
        <w:rPr>
          <w:rFonts w:cstheme="minorHAnsi"/>
          <w:noProof/>
        </w:rPr>
      </w:pPr>
      <w:r w:rsidRPr="00753DA4">
        <w:rPr>
          <w:rFonts w:cstheme="minorHAnsi"/>
          <w:noProof/>
        </w:rPr>
        <w:t>Tablo 2</w:t>
      </w:r>
    </w:p>
    <w:p w:rsidR="00852741" w:rsidRPr="00753DA4" w:rsidRDefault="009A4ADF" w:rsidP="009A4ADF">
      <w:pPr>
        <w:jc w:val="center"/>
        <w:rPr>
          <w:rFonts w:cstheme="minorHAnsi"/>
        </w:rPr>
      </w:pPr>
      <w:r w:rsidRPr="00753DA4">
        <w:rPr>
          <w:rFonts w:cstheme="minorHAnsi"/>
          <w:noProof/>
        </w:rPr>
        <w:drawing>
          <wp:inline distT="0" distB="0" distL="0" distR="0">
            <wp:extent cx="4254011" cy="1977003"/>
            <wp:effectExtent l="19050" t="0" r="0" b="0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498" t="36890" r="25345" b="2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66" cy="19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41" w:rsidRPr="00753DA4" w:rsidRDefault="00C9791D" w:rsidP="00C9791D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Öğrencilerin %43’ü bu ifadeye orta düzeyde katılırken, % 5,6’sı hiç katılmadıklarını ifade etmiştir.</w:t>
      </w:r>
    </w:p>
    <w:p w:rsidR="00D84581" w:rsidRDefault="00D84581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C9791D" w:rsidRDefault="00D84581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lastRenderedPageBreak/>
        <w:t>Tablo 3</w:t>
      </w:r>
    </w:p>
    <w:p w:rsidR="00D84581" w:rsidRDefault="00D84581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904079" cy="23840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69" t="43567" r="26100" b="1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79" cy="23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1D" w:rsidRDefault="00D84581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Hazırlanan program dinleme becerisi ihtiyacınızı ne derece karşıladı ifadesine öğrencilerin % 36,6’sı</w:t>
      </w:r>
      <w:r w:rsidR="00BC50A7">
        <w:rPr>
          <w:rFonts w:cstheme="minorHAnsi"/>
          <w:color w:val="202124"/>
          <w:spacing w:val="2"/>
          <w:shd w:val="clear" w:color="auto" w:fill="FFFFFF"/>
        </w:rPr>
        <w:t xml:space="preserve"> çoğunlukla katılırken, % !9’u tamamen katıldıklarını belirtmiştir. % 4,9’luk bir kesim ise bu ifadeye hiç katılmadıklarını ifade etmiştir.</w:t>
      </w:r>
    </w:p>
    <w:p w:rsidR="0054312F" w:rsidRDefault="0054312F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Tablo 4</w:t>
      </w:r>
    </w:p>
    <w:p w:rsidR="0054312F" w:rsidRDefault="0054312F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5028438" cy="2530804"/>
            <wp:effectExtent l="19050" t="0" r="76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307" t="39052" r="26491" b="1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38" cy="25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2F" w:rsidRDefault="0054312F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Öğrencilerin %37,3’ü bu ifadeye orta düzeyde katıldıklarını belirtirken, %32,4’ü çoğunlukla ve %13,4’ü tamamen katıldıklarını belirtmiştir. %7’si ise hiç katılmadıklarını belirtmiştir.</w:t>
      </w: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lastRenderedPageBreak/>
        <w:t>Tablo 5</w:t>
      </w: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955286" cy="238481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434" t="29797" r="25460" b="2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83" cy="238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Hazırlanan program yazma becerisi ihtiyacınızı ne derecede karşıladı ifadesine öğrencilerin % 32,4’ü çoğunlukla katılırken, % 3,5’i hiç katılmadıklarını belirtmiştir.</w:t>
      </w:r>
    </w:p>
    <w:p w:rsidR="00737C4D" w:rsidRDefault="00737C4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Tablo 6</w:t>
      </w:r>
    </w:p>
    <w:p w:rsidR="00737C4D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5182057" cy="254599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434" t="33183" r="25968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0" cy="25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Öğrencilerin %38’i bu ifadeye çoğunlukla katıldıklarını belirtirken, %2,8’i hiç katılmadıklarını ifade etmiştir.</w:t>
      </w: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lastRenderedPageBreak/>
        <w:t>Tablo 7</w:t>
      </w: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5086959" cy="249293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42" t="44018" r="25845" b="1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59" cy="24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43" w:rsidRDefault="00BA184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Hazırlanan program kelime bilgisi ihtiyacınızı ne dere</w:t>
      </w:r>
      <w:r w:rsidR="0063639B">
        <w:rPr>
          <w:rFonts w:cstheme="minorHAnsi"/>
          <w:color w:val="202124"/>
          <w:spacing w:val="2"/>
          <w:shd w:val="clear" w:color="auto" w:fill="FFFFFF"/>
        </w:rPr>
        <w:t>ce karşıladı ifadesine öğrencilerin %37,3’ü çoğunlukla, % 2,8’i ise hiç karşılamadığını belirtmiştir.</w:t>
      </w:r>
    </w:p>
    <w:p w:rsidR="0063639B" w:rsidRDefault="0063639B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Tablo 8</w:t>
      </w:r>
    </w:p>
    <w:p w:rsidR="0063639B" w:rsidRDefault="00E6426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808982" cy="2463641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07" t="37472" r="26364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81" cy="24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D" w:rsidRDefault="00E6426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Öğrencilerin %44,4’ü bu ifadey</w:t>
      </w:r>
      <w:r w:rsidR="00EC377A">
        <w:rPr>
          <w:rFonts w:cstheme="minorHAnsi"/>
          <w:color w:val="202124"/>
          <w:spacing w:val="2"/>
          <w:shd w:val="clear" w:color="auto" w:fill="FFFFFF"/>
        </w:rPr>
        <w:t>e kesinlikle katılırken, % 21,8’i de katıldıklarını</w:t>
      </w:r>
      <w:r>
        <w:rPr>
          <w:rFonts w:cstheme="minorHAnsi"/>
          <w:color w:val="202124"/>
          <w:spacing w:val="2"/>
          <w:shd w:val="clear" w:color="auto" w:fill="FFFFFF"/>
        </w:rPr>
        <w:t xml:space="preserve"> belirtmiştir.</w:t>
      </w: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AB0C23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E6426D" w:rsidRDefault="00E6426D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lastRenderedPageBreak/>
        <w:t>Tablo 9</w:t>
      </w:r>
    </w:p>
    <w:p w:rsidR="00E6426D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794351" cy="2416560"/>
            <wp:effectExtent l="19050" t="0" r="624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180" t="37698" r="25460" b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38" cy="241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D" w:rsidRDefault="00AB0C23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Öğrencilerin % 31,7’si bu ifade için kararsız olduğunu belirtirken %26,8’i k</w:t>
      </w:r>
      <w:r w:rsidR="00195438">
        <w:rPr>
          <w:rFonts w:cstheme="minorHAnsi"/>
          <w:color w:val="202124"/>
          <w:spacing w:val="2"/>
          <w:shd w:val="clear" w:color="auto" w:fill="FFFFFF"/>
        </w:rPr>
        <w:t>esinlikle katıldıklarını</w:t>
      </w:r>
      <w:r>
        <w:rPr>
          <w:rFonts w:cstheme="minorHAnsi"/>
          <w:color w:val="202124"/>
          <w:spacing w:val="2"/>
          <w:shd w:val="clear" w:color="auto" w:fill="FFFFFF"/>
        </w:rPr>
        <w:t xml:space="preserve"> belirtmiştir.</w:t>
      </w:r>
    </w:p>
    <w:p w:rsidR="00A55182" w:rsidRDefault="00A55182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Tablo 10</w:t>
      </w:r>
    </w:p>
    <w:p w:rsidR="00A55182" w:rsidRDefault="00A55182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5086959" cy="25211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07" t="25734" r="25983" b="3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88" cy="25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82" w:rsidRDefault="00A55182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Derslerde işlenen konular için yeterli alıştırma yapıldı ifadesine öğrencilerin % 45,8’i kesinlikle katılırken, % 3,5’i kesinlikle katılmadıklarını ifade etmişlerdir.</w:t>
      </w: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lastRenderedPageBreak/>
        <w:t>Tablo 11</w:t>
      </w: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787036" cy="223741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688" t="31151" r="25833" b="2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84" cy="22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A8" w:rsidRDefault="009C18A8" w:rsidP="00852741">
      <w:pPr>
        <w:jc w:val="both"/>
        <w:rPr>
          <w:rFonts w:cstheme="minorHAnsi"/>
          <w:color w:val="202124"/>
          <w:spacing w:val="2"/>
          <w:shd w:val="clear" w:color="auto" w:fill="FFFFFF"/>
        </w:rPr>
      </w:pPr>
      <w:r>
        <w:rPr>
          <w:rFonts w:cstheme="minorHAnsi"/>
          <w:color w:val="202124"/>
          <w:spacing w:val="2"/>
          <w:shd w:val="clear" w:color="auto" w:fill="FFFFFF"/>
        </w:rPr>
        <w:t>Öğrencilerin %47,9’u bu ifadeye kesinlikle katılırken</w:t>
      </w:r>
      <w:r w:rsidR="004C6068">
        <w:rPr>
          <w:rFonts w:cstheme="minorHAnsi"/>
          <w:color w:val="202124"/>
          <w:spacing w:val="2"/>
          <w:shd w:val="clear" w:color="auto" w:fill="FFFFFF"/>
        </w:rPr>
        <w:t xml:space="preserve">, %20,4’ü kararsız olduğunu belirtmiştir. </w:t>
      </w:r>
      <w:bookmarkStart w:id="0" w:name="_GoBack"/>
      <w:bookmarkEnd w:id="0"/>
    </w:p>
    <w:p w:rsidR="00B50D7E" w:rsidRPr="00753DA4" w:rsidRDefault="00B50D7E" w:rsidP="009D58FF">
      <w:pPr>
        <w:rPr>
          <w:rFonts w:cstheme="minorHAnsi"/>
        </w:rPr>
      </w:pPr>
    </w:p>
    <w:sectPr w:rsidR="00B50D7E" w:rsidRPr="00753DA4" w:rsidSect="00235D79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E45" w:rsidRDefault="007E4E45" w:rsidP="005B55B8">
      <w:pPr>
        <w:spacing w:after="0" w:line="240" w:lineRule="auto"/>
      </w:pPr>
      <w:r>
        <w:separator/>
      </w:r>
    </w:p>
  </w:endnote>
  <w:endnote w:type="continuationSeparator" w:id="0">
    <w:p w:rsidR="007E4E45" w:rsidRDefault="007E4E45" w:rsidP="005B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3329"/>
      <w:docPartObj>
        <w:docPartGallery w:val="Page Numbers (Bottom of Page)"/>
        <w:docPartUnique/>
      </w:docPartObj>
    </w:sdtPr>
    <w:sdtEndPr/>
    <w:sdtContent>
      <w:p w:rsidR="00BA1843" w:rsidRDefault="003A6479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46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1843" w:rsidRDefault="00BA184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E45" w:rsidRDefault="007E4E45" w:rsidP="005B55B8">
      <w:pPr>
        <w:spacing w:after="0" w:line="240" w:lineRule="auto"/>
      </w:pPr>
      <w:r>
        <w:separator/>
      </w:r>
    </w:p>
  </w:footnote>
  <w:footnote w:type="continuationSeparator" w:id="0">
    <w:p w:rsidR="007E4E45" w:rsidRDefault="007E4E45" w:rsidP="005B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43" w:rsidRDefault="00BA1843" w:rsidP="005B55B8">
    <w:pPr>
      <w:pStyle w:val="stBilgi"/>
      <w:jc w:val="center"/>
    </w:pPr>
    <w:r w:rsidRPr="005B55B8">
      <w:rPr>
        <w:noProof/>
      </w:rPr>
      <w:drawing>
        <wp:inline distT="0" distB="0" distL="0" distR="0">
          <wp:extent cx="4008120" cy="623127"/>
          <wp:effectExtent l="0" t="0" r="0" b="5715"/>
          <wp:docPr id="2" name="Resim 1" descr="C:\Users\İngHaz\Desktop\gfhg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İngHaz\Desktop\gfhgj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142" cy="635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D1CCF"/>
    <w:multiLevelType w:val="multilevel"/>
    <w:tmpl w:val="62F6D7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55B8"/>
    <w:rsid w:val="00011874"/>
    <w:rsid w:val="00021AC8"/>
    <w:rsid w:val="0006719F"/>
    <w:rsid w:val="000A4C27"/>
    <w:rsid w:val="00165362"/>
    <w:rsid w:val="00193B0D"/>
    <w:rsid w:val="00195438"/>
    <w:rsid w:val="0020779D"/>
    <w:rsid w:val="00235D79"/>
    <w:rsid w:val="00271C4B"/>
    <w:rsid w:val="00275C98"/>
    <w:rsid w:val="002C2944"/>
    <w:rsid w:val="002E5468"/>
    <w:rsid w:val="00372D6E"/>
    <w:rsid w:val="003841C3"/>
    <w:rsid w:val="003A6479"/>
    <w:rsid w:val="004008EF"/>
    <w:rsid w:val="00411C8B"/>
    <w:rsid w:val="004329FE"/>
    <w:rsid w:val="004457FF"/>
    <w:rsid w:val="004724B7"/>
    <w:rsid w:val="004C287D"/>
    <w:rsid w:val="004C6068"/>
    <w:rsid w:val="004D5C05"/>
    <w:rsid w:val="00533B2D"/>
    <w:rsid w:val="0054312F"/>
    <w:rsid w:val="005B55B8"/>
    <w:rsid w:val="005C3857"/>
    <w:rsid w:val="006311C5"/>
    <w:rsid w:val="0063639B"/>
    <w:rsid w:val="00702835"/>
    <w:rsid w:val="007031AF"/>
    <w:rsid w:val="00705FAE"/>
    <w:rsid w:val="00715B20"/>
    <w:rsid w:val="00737C4D"/>
    <w:rsid w:val="00753DA4"/>
    <w:rsid w:val="007B1942"/>
    <w:rsid w:val="007E4E45"/>
    <w:rsid w:val="00801F72"/>
    <w:rsid w:val="008365F8"/>
    <w:rsid w:val="00843B26"/>
    <w:rsid w:val="00852741"/>
    <w:rsid w:val="008602BE"/>
    <w:rsid w:val="008642D5"/>
    <w:rsid w:val="0087255D"/>
    <w:rsid w:val="008B15B7"/>
    <w:rsid w:val="008C05E8"/>
    <w:rsid w:val="008C0836"/>
    <w:rsid w:val="008E62EE"/>
    <w:rsid w:val="008F46B0"/>
    <w:rsid w:val="009061C1"/>
    <w:rsid w:val="00985B65"/>
    <w:rsid w:val="009A4ADF"/>
    <w:rsid w:val="009C18A8"/>
    <w:rsid w:val="009D58FF"/>
    <w:rsid w:val="00A469FE"/>
    <w:rsid w:val="00A55182"/>
    <w:rsid w:val="00AA005A"/>
    <w:rsid w:val="00AB0C23"/>
    <w:rsid w:val="00B50D7E"/>
    <w:rsid w:val="00B56BB6"/>
    <w:rsid w:val="00BA1843"/>
    <w:rsid w:val="00BC50A7"/>
    <w:rsid w:val="00C877C0"/>
    <w:rsid w:val="00C9791D"/>
    <w:rsid w:val="00CC22B0"/>
    <w:rsid w:val="00D043F9"/>
    <w:rsid w:val="00D4098F"/>
    <w:rsid w:val="00D84581"/>
    <w:rsid w:val="00D8616A"/>
    <w:rsid w:val="00E6426D"/>
    <w:rsid w:val="00EC377A"/>
    <w:rsid w:val="00F22A3C"/>
    <w:rsid w:val="00F4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3523F"/>
  <w15:docId w15:val="{523B036D-7095-4F40-B1C2-D9896352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D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B55B8"/>
  </w:style>
  <w:style w:type="paragraph" w:styleId="AltBilgi">
    <w:name w:val="footer"/>
    <w:basedOn w:val="Normal"/>
    <w:link w:val="AltBilgiChar"/>
    <w:uiPriority w:val="99"/>
    <w:unhideWhenUsed/>
    <w:rsid w:val="005B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55B8"/>
  </w:style>
  <w:style w:type="paragraph" w:styleId="BalonMetni">
    <w:name w:val="Balloon Text"/>
    <w:basedOn w:val="Normal"/>
    <w:link w:val="BalonMetniChar"/>
    <w:uiPriority w:val="99"/>
    <w:semiHidden/>
    <w:unhideWhenUsed/>
    <w:rsid w:val="005B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5B8"/>
    <w:rPr>
      <w:rFonts w:ascii="Tahoma" w:hAnsi="Tahoma" w:cs="Tahoma"/>
      <w:sz w:val="16"/>
      <w:szCs w:val="16"/>
    </w:rPr>
  </w:style>
  <w:style w:type="character" w:customStyle="1" w:styleId="myxfac">
    <w:name w:val="myxfac"/>
    <w:basedOn w:val="VarsaylanParagrafYazTipi"/>
    <w:rsid w:val="000A4C27"/>
  </w:style>
  <w:style w:type="character" w:customStyle="1" w:styleId="npefkd">
    <w:name w:val="npefkd"/>
    <w:basedOn w:val="VarsaylanParagrafYazTipi"/>
    <w:rsid w:val="00715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900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56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50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76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49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14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35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7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677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279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051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3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01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64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59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436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13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15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642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170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446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57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767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589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97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8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0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97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07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44"/>
                                                  <w:divBdr>
                                                    <w:top w:val="single" w:sz="4" w:space="7" w:color="DADCE0"/>
                                                    <w:left w:val="single" w:sz="4" w:space="14" w:color="DADCE0"/>
                                                    <w:bottom w:val="single" w:sz="4" w:space="14" w:color="DADCE0"/>
                                                    <w:right w:val="single" w:sz="4" w:space="7" w:color="DADCE0"/>
                                                  </w:divBdr>
                                                  <w:divsChild>
                                                    <w:div w:id="187198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558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358166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9335085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7379006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6918758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6990475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874523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522925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100979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196275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0323906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5291562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2366439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312812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8792628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579503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8048321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023586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5379330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4309871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1327014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039868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694875">
                                                              <w:marLeft w:val="0"/>
                                                              <w:marRight w:val="0"/>
                                                              <w:marTop w:val="48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8742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28817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single" w:sz="4" w:space="0" w:color="DADCE0"/>
                                                                    <w:left w:val="single" w:sz="4" w:space="0" w:color="DADCE0"/>
                                                                    <w:bottom w:val="single" w:sz="4" w:space="0" w:color="DADCE0"/>
                                                                    <w:right w:val="single" w:sz="4" w:space="0" w:color="DADCE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825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374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719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285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42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823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62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358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99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720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00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51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23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56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846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435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348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202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995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73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0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003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761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38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99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07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345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18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73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28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11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110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27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83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25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95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311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69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236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5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101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000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336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50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9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9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5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1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4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0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56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11"/>
                                                  <w:divBdr>
                                                    <w:top w:val="single" w:sz="4" w:space="6" w:color="DADCE0"/>
                                                    <w:left w:val="single" w:sz="4" w:space="11" w:color="DADCE0"/>
                                                    <w:bottom w:val="single" w:sz="4" w:space="11" w:color="DADCE0"/>
                                                    <w:right w:val="single" w:sz="4" w:space="6" w:color="DADCE0"/>
                                                  </w:divBdr>
                                                  <w:divsChild>
                                                    <w:div w:id="78696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31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439474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033604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636905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310873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695832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94690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212238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81030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588111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1172209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1093817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88813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22368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83552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91853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4279846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487667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204541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382484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041784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2407939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3818114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0391489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10864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4416786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2689424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224982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968741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249970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33393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4434155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08509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862513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593067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584534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063135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756267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50796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9386496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51033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5363851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786328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929991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473100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503154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46136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5371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2047037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2690323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555758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9003919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9061164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7717318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0306600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7227967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3202292">
                                                              <w:marLeft w:val="0"/>
                                                              <w:marRight w:val="0"/>
                                                              <w:marTop w:val="37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1118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67562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single" w:sz="4" w:space="0" w:color="DADCE0"/>
                                                                    <w:left w:val="single" w:sz="4" w:space="0" w:color="DADCE0"/>
                                                                    <w:bottom w:val="single" w:sz="4" w:space="0" w:color="DADCE0"/>
                                                                    <w:right w:val="single" w:sz="4" w:space="0" w:color="DADCE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9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8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765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383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924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87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369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33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414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414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331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79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76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963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792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6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57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93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87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129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6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122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512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46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716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257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16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32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08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9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06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180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078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78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68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87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3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627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104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49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226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60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5088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638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99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384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873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158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74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40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46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80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14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80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29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48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3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50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41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28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416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073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0726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970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293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89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619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35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7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425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80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404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52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60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27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09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70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23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342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298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833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595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93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69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048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053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0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98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578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9583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194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35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429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519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86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787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598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845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2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95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474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2617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15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3277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328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845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25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068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049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098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13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052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9915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24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681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15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55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65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79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53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815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3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75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45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447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70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151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4745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Aygül</dc:creator>
  <cp:keywords/>
  <dc:description/>
  <cp:lastModifiedBy>Ydmyo_B213</cp:lastModifiedBy>
  <cp:revision>52</cp:revision>
  <dcterms:created xsi:type="dcterms:W3CDTF">2022-09-28T08:14:00Z</dcterms:created>
  <dcterms:modified xsi:type="dcterms:W3CDTF">2023-08-25T09:06:00Z</dcterms:modified>
</cp:coreProperties>
</file>