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B" w:rsidRPr="006C1DAB" w:rsidRDefault="006C1DAB" w:rsidP="00807743">
      <w:pPr>
        <w:spacing w:after="0"/>
        <w:jc w:val="both"/>
        <w:rPr>
          <w:b/>
          <w:noProof/>
          <w:lang w:eastAsia="tr-TR"/>
        </w:rPr>
      </w:pPr>
      <w:r w:rsidRPr="006C1DAB">
        <w:rPr>
          <w:b/>
          <w:noProof/>
          <w:lang w:eastAsia="tr-TR"/>
        </w:rPr>
        <w:t xml:space="preserve"> 2019-2020</w:t>
      </w:r>
      <w:r w:rsidR="00637C55">
        <w:rPr>
          <w:b/>
          <w:noProof/>
          <w:lang w:eastAsia="tr-TR"/>
        </w:rPr>
        <w:t>- Güz Dönemi</w:t>
      </w:r>
    </w:p>
    <w:p w:rsidR="006C1DAB" w:rsidRPr="006C1DAB" w:rsidRDefault="006C1DAB" w:rsidP="00807743">
      <w:pPr>
        <w:spacing w:after="0"/>
        <w:jc w:val="both"/>
        <w:rPr>
          <w:b/>
          <w:noProof/>
          <w:lang w:eastAsia="tr-TR"/>
        </w:rPr>
      </w:pPr>
      <w:r w:rsidRPr="006C1DAB">
        <w:rPr>
          <w:b/>
          <w:noProof/>
          <w:lang w:eastAsia="tr-TR"/>
        </w:rPr>
        <w:t xml:space="preserve">Program 2 </w:t>
      </w:r>
    </w:p>
    <w:p w:rsidR="006C1DAB" w:rsidRPr="006C1DAB" w:rsidRDefault="00591936" w:rsidP="00807743">
      <w:pPr>
        <w:spacing w:after="0"/>
        <w:ind w:left="2124"/>
        <w:jc w:val="both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     </w:t>
      </w:r>
      <w:r w:rsidR="006C1DAB">
        <w:rPr>
          <w:b/>
          <w:noProof/>
          <w:lang w:eastAsia="tr-TR"/>
        </w:rPr>
        <w:t xml:space="preserve">  </w:t>
      </w:r>
      <w:r w:rsidR="006C1DAB" w:rsidRPr="006C1DAB">
        <w:rPr>
          <w:b/>
          <w:noProof/>
          <w:lang w:eastAsia="tr-TR"/>
        </w:rPr>
        <w:t>Öğrenci Program Değerlendirme Anketi</w:t>
      </w:r>
    </w:p>
    <w:p w:rsidR="006C1DAB" w:rsidRDefault="006C1DAB" w:rsidP="00807743">
      <w:pPr>
        <w:jc w:val="both"/>
        <w:rPr>
          <w:noProof/>
          <w:lang w:eastAsia="tr-TR"/>
        </w:rPr>
      </w:pPr>
    </w:p>
    <w:p w:rsidR="0042627F" w:rsidRDefault="0042627F" w:rsidP="00807743">
      <w:pPr>
        <w:spacing w:line="36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t>2019-2020 Güz dönemi Program 2 değerlendirme anketine</w:t>
      </w:r>
      <w:r w:rsidR="0043411A">
        <w:rPr>
          <w:noProof/>
          <w:lang w:eastAsia="tr-TR"/>
        </w:rPr>
        <w:t xml:space="preserve"> 254 öğrenciden  114</w:t>
      </w:r>
      <w:r w:rsidR="007A2EBD">
        <w:rPr>
          <w:noProof/>
          <w:lang w:eastAsia="tr-TR"/>
        </w:rPr>
        <w:t xml:space="preserve"> ü katılmıştır. Ankete katılan öğrencilerin %36,3’ü kadın, %63,7’si erkekdir.</w:t>
      </w:r>
      <w:bookmarkStart w:id="0" w:name="_GoBack"/>
      <w:bookmarkEnd w:id="0"/>
    </w:p>
    <w:p w:rsidR="00591936" w:rsidRDefault="00B26CDB" w:rsidP="00807743">
      <w:pPr>
        <w:jc w:val="both"/>
        <w:rPr>
          <w:noProof/>
          <w:lang w:eastAsia="tr-TR"/>
        </w:rPr>
      </w:pPr>
      <w:r>
        <w:rPr>
          <w:noProof/>
          <w:lang w:eastAsia="tr-TR"/>
        </w:rPr>
        <w:t>Tablo</w:t>
      </w:r>
      <w:r w:rsidR="00591936">
        <w:rPr>
          <w:noProof/>
          <w:lang w:eastAsia="tr-TR"/>
        </w:rPr>
        <w:t xml:space="preserve"> 1</w:t>
      </w:r>
    </w:p>
    <w:p w:rsidR="003273AB" w:rsidRDefault="006C1DAB" w:rsidP="00807743">
      <w:pPr>
        <w:jc w:val="both"/>
      </w:pPr>
      <w:r>
        <w:rPr>
          <w:noProof/>
          <w:lang w:eastAsia="tr-TR"/>
        </w:rPr>
        <w:drawing>
          <wp:inline distT="0" distB="0" distL="0" distR="0" wp14:anchorId="33BF7741" wp14:editId="534ECC3B">
            <wp:extent cx="4286250" cy="23526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235" r="25592" b="14117"/>
                    <a:stretch/>
                  </pic:blipFill>
                  <pic:spPr bwMode="auto">
                    <a:xfrm>
                      <a:off x="0" y="0"/>
                      <a:ext cx="4286441" cy="235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936" w:rsidRDefault="00591936" w:rsidP="00807743">
      <w:pPr>
        <w:jc w:val="both"/>
      </w:pPr>
    </w:p>
    <w:p w:rsidR="00C61B2D" w:rsidRDefault="00C61B2D" w:rsidP="00807743">
      <w:pPr>
        <w:jc w:val="both"/>
      </w:pPr>
      <w:r>
        <w:t xml:space="preserve">Öğrenciler, </w:t>
      </w:r>
      <w:r w:rsidR="00637C55">
        <w:t xml:space="preserve">İngilizce hazırlık eğitimi sonunda </w:t>
      </w:r>
      <w:r>
        <w:t>en çok konuşma</w:t>
      </w:r>
      <w:r w:rsidR="00637C55">
        <w:t xml:space="preserve"> (%53,5)</w:t>
      </w:r>
      <w:r>
        <w:t xml:space="preserve"> ve yazma</w:t>
      </w:r>
      <w:r w:rsidR="00637C55">
        <w:t>(%52,6)</w:t>
      </w:r>
      <w:r>
        <w:t xml:space="preserve"> becerilerinin</w:t>
      </w:r>
      <w:r w:rsidR="00637C55">
        <w:t xml:space="preserve"> geliştiğini ifade etmişlerdir.</w:t>
      </w:r>
    </w:p>
    <w:p w:rsidR="00591936" w:rsidRDefault="00B26CDB" w:rsidP="00807743">
      <w:pPr>
        <w:jc w:val="both"/>
      </w:pPr>
      <w:r>
        <w:t>Tablo</w:t>
      </w:r>
      <w:r w:rsidR="00591936">
        <w:t xml:space="preserve"> 2</w:t>
      </w:r>
    </w:p>
    <w:p w:rsidR="006C1DAB" w:rsidRDefault="006C1DAB" w:rsidP="00807743">
      <w:pPr>
        <w:jc w:val="both"/>
      </w:pPr>
      <w:r>
        <w:rPr>
          <w:noProof/>
          <w:lang w:eastAsia="tr-TR"/>
        </w:rPr>
        <w:drawing>
          <wp:inline distT="0" distB="0" distL="0" distR="0" wp14:anchorId="10FDE88D" wp14:editId="77CF1906">
            <wp:extent cx="5238750" cy="2571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93" t="12941" r="8064" b="7647"/>
                    <a:stretch/>
                  </pic:blipFill>
                  <pic:spPr bwMode="auto">
                    <a:xfrm>
                      <a:off x="0" y="0"/>
                      <a:ext cx="5238982" cy="2571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936" w:rsidRDefault="00591936" w:rsidP="00807743">
      <w:pPr>
        <w:jc w:val="both"/>
        <w:rPr>
          <w:noProof/>
          <w:lang w:eastAsia="tr-TR"/>
        </w:rPr>
      </w:pPr>
    </w:p>
    <w:p w:rsidR="008E48BE" w:rsidRDefault="00637C55" w:rsidP="00807743">
      <w:pPr>
        <w:jc w:val="both"/>
      </w:pPr>
      <w:r>
        <w:lastRenderedPageBreak/>
        <w:t xml:space="preserve">Öğrencilerin %69,3’ü </w:t>
      </w:r>
      <w:r w:rsidR="008E48BE">
        <w:t>hazırlanan program ve materyallerin okuma becerisi ihtiyaçlarını karşılad</w:t>
      </w:r>
      <w:r>
        <w:t>ığını ifade etmişlerdir.</w:t>
      </w:r>
    </w:p>
    <w:p w:rsidR="00591936" w:rsidRDefault="00B26CDB" w:rsidP="00807743">
      <w:pPr>
        <w:jc w:val="both"/>
      </w:pPr>
      <w:r>
        <w:t>Tablo</w:t>
      </w:r>
      <w:r w:rsidR="00637C55">
        <w:t xml:space="preserve"> 3</w:t>
      </w:r>
    </w:p>
    <w:p w:rsidR="006C1DAB" w:rsidRDefault="006C1DAB" w:rsidP="00807743">
      <w:pPr>
        <w:jc w:val="both"/>
      </w:pPr>
      <w:r>
        <w:rPr>
          <w:noProof/>
          <w:lang w:eastAsia="tr-TR"/>
        </w:rPr>
        <w:drawing>
          <wp:inline distT="0" distB="0" distL="0" distR="0" wp14:anchorId="628F5693" wp14:editId="2FF93772">
            <wp:extent cx="5581649" cy="2524125"/>
            <wp:effectExtent l="0" t="0" r="63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1471" r="3105" b="10588"/>
                    <a:stretch/>
                  </pic:blipFill>
                  <pic:spPr bwMode="auto">
                    <a:xfrm>
                      <a:off x="0" y="0"/>
                      <a:ext cx="5581898" cy="2524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C55" w:rsidRDefault="00637C55" w:rsidP="00807743">
      <w:pPr>
        <w:jc w:val="both"/>
      </w:pPr>
      <w:r>
        <w:t xml:space="preserve">Öğrencilerin büyük çoğunluğu (%54,4), </w:t>
      </w:r>
      <w:r w:rsidR="00807743">
        <w:t>hazırlanan program ve materyallerin dinleme becerisi ihtiyaç</w:t>
      </w:r>
      <w:r>
        <w:t xml:space="preserve">larını </w:t>
      </w:r>
      <w:r w:rsidR="00807743">
        <w:t>karşılad</w:t>
      </w:r>
      <w:r>
        <w:t>ı</w:t>
      </w:r>
      <w:r w:rsidR="00807743">
        <w:t xml:space="preserve">ğını ifade etmişlerdir. </w:t>
      </w:r>
    </w:p>
    <w:p w:rsidR="00591936" w:rsidRDefault="00B26CDB" w:rsidP="00807743">
      <w:pPr>
        <w:jc w:val="both"/>
      </w:pPr>
      <w:r>
        <w:t>Tablo</w:t>
      </w:r>
      <w:r w:rsidR="00637C55">
        <w:t xml:space="preserve"> 4</w:t>
      </w:r>
    </w:p>
    <w:p w:rsidR="006C1DAB" w:rsidRDefault="006C1DAB" w:rsidP="00807743">
      <w:pPr>
        <w:jc w:val="both"/>
      </w:pPr>
      <w:r>
        <w:rPr>
          <w:noProof/>
          <w:lang w:eastAsia="tr-TR"/>
        </w:rPr>
        <w:drawing>
          <wp:inline distT="0" distB="0" distL="0" distR="0" wp14:anchorId="033A8BA5" wp14:editId="780BE3DF">
            <wp:extent cx="5600700" cy="25622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5294" r="2773" b="5588"/>
                    <a:stretch/>
                  </pic:blipFill>
                  <pic:spPr bwMode="auto">
                    <a:xfrm>
                      <a:off x="0" y="0"/>
                      <a:ext cx="5600949" cy="2562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C55" w:rsidRDefault="00637C55" w:rsidP="00807743">
      <w:pPr>
        <w:jc w:val="both"/>
      </w:pPr>
    </w:p>
    <w:p w:rsidR="00637C55" w:rsidRDefault="00637C55" w:rsidP="00807743">
      <w:pPr>
        <w:jc w:val="both"/>
      </w:pPr>
    </w:p>
    <w:p w:rsidR="00637C55" w:rsidRDefault="00637C55" w:rsidP="00807743">
      <w:pPr>
        <w:jc w:val="both"/>
      </w:pPr>
    </w:p>
    <w:p w:rsidR="00637C55" w:rsidRDefault="00637C55" w:rsidP="00807743">
      <w:pPr>
        <w:jc w:val="both"/>
      </w:pPr>
    </w:p>
    <w:p w:rsidR="00940321" w:rsidRDefault="00637C55" w:rsidP="00807743">
      <w:pPr>
        <w:jc w:val="both"/>
      </w:pPr>
      <w:r>
        <w:lastRenderedPageBreak/>
        <w:t>Öğrencilerin %73,7</w:t>
      </w:r>
      <w:r w:rsidR="00F65594">
        <w:t>’si hazırlanan program ve mat</w:t>
      </w:r>
      <w:r>
        <w:t>eryallerin konuşma becerisi ihtiyaçlarını karşıladığını ifade etmiştir.</w:t>
      </w:r>
    </w:p>
    <w:p w:rsidR="00591936" w:rsidRDefault="00B26CDB" w:rsidP="00807743">
      <w:pPr>
        <w:jc w:val="both"/>
      </w:pPr>
      <w:r>
        <w:t>Tablo</w:t>
      </w:r>
      <w:r w:rsidR="00637C55">
        <w:t xml:space="preserve"> 5</w:t>
      </w:r>
    </w:p>
    <w:p w:rsidR="006C1DAB" w:rsidRDefault="006C1DAB" w:rsidP="00807743">
      <w:pPr>
        <w:jc w:val="both"/>
      </w:pPr>
      <w:r>
        <w:rPr>
          <w:noProof/>
          <w:lang w:eastAsia="tr-TR"/>
        </w:rPr>
        <w:drawing>
          <wp:inline distT="0" distB="0" distL="0" distR="0" wp14:anchorId="1C15E38B" wp14:editId="0EC70A24">
            <wp:extent cx="5760464" cy="26384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-1488" t="8236" r="1488" b="10294"/>
                    <a:stretch/>
                  </pic:blipFill>
                  <pic:spPr bwMode="auto">
                    <a:xfrm>
                      <a:off x="0" y="0"/>
                      <a:ext cx="5760720" cy="2638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936" w:rsidRDefault="00591936" w:rsidP="00807743">
      <w:pPr>
        <w:jc w:val="both"/>
      </w:pPr>
    </w:p>
    <w:p w:rsidR="0069624B" w:rsidRDefault="00637C55" w:rsidP="00807743">
      <w:pPr>
        <w:jc w:val="both"/>
      </w:pPr>
      <w:r>
        <w:t>Öğrencilerin neredeyse hepsi (%85,1)</w:t>
      </w:r>
      <w:r w:rsidR="0069624B">
        <w:t xml:space="preserve"> hazırlanan program ve materyallerin yazma becerisi ihtiyaçlarını karş</w:t>
      </w:r>
      <w:r>
        <w:t>ıladığını ifade etmiştir.</w:t>
      </w:r>
    </w:p>
    <w:p w:rsidR="00591936" w:rsidRDefault="00B26CDB" w:rsidP="00807743">
      <w:pPr>
        <w:jc w:val="both"/>
      </w:pPr>
      <w:r>
        <w:t>Tablo</w:t>
      </w:r>
      <w:r w:rsidR="00637C55">
        <w:t xml:space="preserve"> 6</w:t>
      </w:r>
    </w:p>
    <w:p w:rsidR="006C1DAB" w:rsidRDefault="006C1DAB" w:rsidP="00807743">
      <w:pPr>
        <w:jc w:val="both"/>
      </w:pPr>
      <w:r>
        <w:rPr>
          <w:noProof/>
          <w:lang w:eastAsia="tr-TR"/>
        </w:rPr>
        <w:drawing>
          <wp:inline distT="0" distB="0" distL="0" distR="0" wp14:anchorId="5897CE95" wp14:editId="52DD1593">
            <wp:extent cx="5600700" cy="24955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4411" r="2773" b="8529"/>
                    <a:stretch/>
                  </pic:blipFill>
                  <pic:spPr bwMode="auto">
                    <a:xfrm>
                      <a:off x="0" y="0"/>
                      <a:ext cx="5600949" cy="2495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C55" w:rsidRDefault="00637C55" w:rsidP="00807743">
      <w:pPr>
        <w:jc w:val="both"/>
      </w:pPr>
    </w:p>
    <w:p w:rsidR="00637C55" w:rsidRDefault="00637C55" w:rsidP="00807743">
      <w:pPr>
        <w:jc w:val="both"/>
      </w:pPr>
    </w:p>
    <w:p w:rsidR="00637C55" w:rsidRDefault="00637C55" w:rsidP="00807743">
      <w:pPr>
        <w:jc w:val="both"/>
      </w:pPr>
    </w:p>
    <w:p w:rsidR="00637C55" w:rsidRDefault="00C22F5D" w:rsidP="00807743">
      <w:pPr>
        <w:jc w:val="both"/>
      </w:pPr>
      <w:r>
        <w:lastRenderedPageBreak/>
        <w:t>Hazırlanan program ve materyall</w:t>
      </w:r>
      <w:r w:rsidR="00637C55">
        <w:t>erin dilbilgisi ihtiyaçlarını</w:t>
      </w:r>
      <w:r>
        <w:t xml:space="preserve"> karşıladığını ifade eden öğrencilerin yüzdesi</w:t>
      </w:r>
      <w:r w:rsidR="0043411A">
        <w:t xml:space="preserve"> </w:t>
      </w:r>
      <w:r w:rsidR="00637C55">
        <w:t xml:space="preserve">81,6 </w:t>
      </w:r>
      <w:proofErr w:type="spellStart"/>
      <w:proofErr w:type="gramStart"/>
      <w:r w:rsidR="00637C55">
        <w:t>dı</w:t>
      </w:r>
      <w:r>
        <w:t>r</w:t>
      </w:r>
      <w:proofErr w:type="spellEnd"/>
      <w:proofErr w:type="gramEnd"/>
      <w:r>
        <w:t xml:space="preserve">. </w:t>
      </w:r>
    </w:p>
    <w:p w:rsidR="006C1DAB" w:rsidRDefault="00B26CDB" w:rsidP="00807743">
      <w:pPr>
        <w:jc w:val="both"/>
      </w:pPr>
      <w:r>
        <w:t>Tablo</w:t>
      </w:r>
      <w:r w:rsidR="00637C55">
        <w:t xml:space="preserve"> 7</w:t>
      </w:r>
    </w:p>
    <w:p w:rsidR="006C1DAB" w:rsidRDefault="006C1DAB" w:rsidP="00807743">
      <w:pPr>
        <w:jc w:val="both"/>
      </w:pPr>
      <w:r>
        <w:rPr>
          <w:noProof/>
          <w:lang w:eastAsia="tr-TR"/>
        </w:rPr>
        <w:drawing>
          <wp:inline distT="0" distB="0" distL="0" distR="0" wp14:anchorId="7AFFF3B5" wp14:editId="48355306">
            <wp:extent cx="5657850" cy="23050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1765" r="3571" b="7059"/>
                    <a:stretch/>
                  </pic:blipFill>
                  <pic:spPr bwMode="auto">
                    <a:xfrm>
                      <a:off x="0" y="0"/>
                      <a:ext cx="5658103" cy="2305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936" w:rsidRDefault="00591936" w:rsidP="00807743">
      <w:pPr>
        <w:jc w:val="both"/>
      </w:pPr>
    </w:p>
    <w:p w:rsidR="00591936" w:rsidRDefault="00591936" w:rsidP="00807743">
      <w:pPr>
        <w:jc w:val="both"/>
      </w:pPr>
    </w:p>
    <w:p w:rsidR="0043411A" w:rsidRDefault="0043411A" w:rsidP="00807743">
      <w:pPr>
        <w:jc w:val="both"/>
      </w:pPr>
      <w:r>
        <w:t>Öğrencilerin %79’u,</w:t>
      </w:r>
      <w:r w:rsidR="00461FD1">
        <w:t xml:space="preserve"> hazırlanan program ve materyallerin </w:t>
      </w:r>
      <w:r>
        <w:t>kelime bilgisi ihtiyaçlarını karşıladığını düşünmektedir.</w:t>
      </w:r>
    </w:p>
    <w:p w:rsidR="00591936" w:rsidRDefault="00B26CDB" w:rsidP="00807743">
      <w:pPr>
        <w:jc w:val="both"/>
      </w:pPr>
      <w:r>
        <w:t>Tablo</w:t>
      </w:r>
      <w:r w:rsidR="0043411A">
        <w:t xml:space="preserve"> 8</w:t>
      </w:r>
    </w:p>
    <w:p w:rsidR="00591936" w:rsidRPr="00591936" w:rsidRDefault="006C1DAB" w:rsidP="00807743">
      <w:pPr>
        <w:jc w:val="both"/>
      </w:pPr>
      <w:r>
        <w:rPr>
          <w:noProof/>
          <w:lang w:eastAsia="tr-TR"/>
        </w:rPr>
        <w:drawing>
          <wp:inline distT="0" distB="0" distL="0" distR="0" wp14:anchorId="592DE844" wp14:editId="51346E91">
            <wp:extent cx="5610225" cy="24193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5883" r="2608" b="9412"/>
                    <a:stretch/>
                  </pic:blipFill>
                  <pic:spPr bwMode="auto">
                    <a:xfrm>
                      <a:off x="0" y="0"/>
                      <a:ext cx="5610473" cy="2419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936" w:rsidRPr="00591936" w:rsidRDefault="00591936" w:rsidP="00807743">
      <w:pPr>
        <w:jc w:val="both"/>
      </w:pPr>
    </w:p>
    <w:p w:rsidR="00591936" w:rsidRPr="00591936" w:rsidRDefault="00591936" w:rsidP="00807743">
      <w:pPr>
        <w:jc w:val="both"/>
      </w:pPr>
    </w:p>
    <w:p w:rsidR="00591936" w:rsidRPr="00591936" w:rsidRDefault="00591936" w:rsidP="00807743">
      <w:pPr>
        <w:jc w:val="both"/>
      </w:pPr>
    </w:p>
    <w:p w:rsidR="006C1DAB" w:rsidRPr="00591936" w:rsidRDefault="00591936" w:rsidP="00807743">
      <w:pPr>
        <w:tabs>
          <w:tab w:val="left" w:pos="900"/>
        </w:tabs>
        <w:jc w:val="both"/>
      </w:pPr>
      <w:r>
        <w:tab/>
      </w:r>
    </w:p>
    <w:sectPr w:rsidR="006C1DAB" w:rsidRPr="0059193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4F" w:rsidRDefault="00190F4F" w:rsidP="006C1DAB">
      <w:pPr>
        <w:spacing w:after="0" w:line="240" w:lineRule="auto"/>
      </w:pPr>
      <w:r>
        <w:separator/>
      </w:r>
    </w:p>
  </w:endnote>
  <w:endnote w:type="continuationSeparator" w:id="0">
    <w:p w:rsidR="00190F4F" w:rsidRDefault="00190F4F" w:rsidP="006C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787492"/>
      <w:docPartObj>
        <w:docPartGallery w:val="Page Numbers (Bottom of Page)"/>
        <w:docPartUnique/>
      </w:docPartObj>
    </w:sdtPr>
    <w:sdtEndPr/>
    <w:sdtContent>
      <w:p w:rsidR="00081457" w:rsidRDefault="00081457" w:rsidP="000814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1A">
          <w:rPr>
            <w:noProof/>
          </w:rPr>
          <w:t>1</w:t>
        </w:r>
        <w:r>
          <w:fldChar w:fldCharType="end"/>
        </w:r>
      </w:p>
    </w:sdtContent>
  </w:sdt>
  <w:p w:rsidR="00081457" w:rsidRDefault="000814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4F" w:rsidRDefault="00190F4F" w:rsidP="006C1DAB">
      <w:pPr>
        <w:spacing w:after="0" w:line="240" w:lineRule="auto"/>
      </w:pPr>
      <w:r>
        <w:separator/>
      </w:r>
    </w:p>
  </w:footnote>
  <w:footnote w:type="continuationSeparator" w:id="0">
    <w:p w:rsidR="00190F4F" w:rsidRDefault="00190F4F" w:rsidP="006C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AB" w:rsidRDefault="006C1DAB" w:rsidP="006C1DA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C948896" wp14:editId="4948C7A5">
          <wp:extent cx="3339548" cy="642363"/>
          <wp:effectExtent l="0" t="0" r="0" b="5715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hg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004" cy="65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DAB" w:rsidRDefault="006C1D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B"/>
    <w:rsid w:val="00070675"/>
    <w:rsid w:val="00081457"/>
    <w:rsid w:val="00190F4F"/>
    <w:rsid w:val="001B0F7E"/>
    <w:rsid w:val="003273AB"/>
    <w:rsid w:val="00403AE7"/>
    <w:rsid w:val="00407B5E"/>
    <w:rsid w:val="0042627F"/>
    <w:rsid w:val="0043411A"/>
    <w:rsid w:val="00461FD1"/>
    <w:rsid w:val="00591936"/>
    <w:rsid w:val="00637C55"/>
    <w:rsid w:val="0069624B"/>
    <w:rsid w:val="006C1DAB"/>
    <w:rsid w:val="007A2EBD"/>
    <w:rsid w:val="00807743"/>
    <w:rsid w:val="008E48BE"/>
    <w:rsid w:val="009101A6"/>
    <w:rsid w:val="00940321"/>
    <w:rsid w:val="00B26CDB"/>
    <w:rsid w:val="00B97610"/>
    <w:rsid w:val="00C22F5D"/>
    <w:rsid w:val="00C61B2D"/>
    <w:rsid w:val="00DE759F"/>
    <w:rsid w:val="00F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D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1DAB"/>
  </w:style>
  <w:style w:type="paragraph" w:styleId="Altbilgi">
    <w:name w:val="footer"/>
    <w:basedOn w:val="Normal"/>
    <w:link w:val="AltbilgiChar"/>
    <w:uiPriority w:val="99"/>
    <w:unhideWhenUsed/>
    <w:rsid w:val="006C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D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1DAB"/>
  </w:style>
  <w:style w:type="paragraph" w:styleId="Altbilgi">
    <w:name w:val="footer"/>
    <w:basedOn w:val="Normal"/>
    <w:link w:val="AltbilgiChar"/>
    <w:uiPriority w:val="99"/>
    <w:unhideWhenUsed/>
    <w:rsid w:val="006C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Ydmyo_5</dc:creator>
  <cp:lastModifiedBy>Ydmyo_5</cp:lastModifiedBy>
  <cp:revision>17</cp:revision>
  <dcterms:created xsi:type="dcterms:W3CDTF">2020-01-13T06:34:00Z</dcterms:created>
  <dcterms:modified xsi:type="dcterms:W3CDTF">2020-10-08T11:27:00Z</dcterms:modified>
</cp:coreProperties>
</file>